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B9C" w:rsidRDefault="005C4701" w:rsidP="00284B9C">
      <w:pPr>
        <w:spacing w:line="240" w:lineRule="auto"/>
        <w:jc w:val="center"/>
        <w:rPr>
          <w:rFonts w:ascii="Arial" w:hAnsi="Arial" w:cs="Arial"/>
          <w:color w:val="222222"/>
          <w:lang w:val="en-US"/>
        </w:rPr>
      </w:pPr>
      <w:r w:rsidRPr="00284B9C">
        <w:rPr>
          <w:rFonts w:ascii="Arial" w:hAnsi="Arial" w:cs="Arial"/>
          <w:b/>
          <w:color w:val="222222"/>
          <w:lang w:val="en-US"/>
        </w:rPr>
        <w:t>REGULATIONS. GENERAL PART</w:t>
      </w:r>
    </w:p>
    <w:p w:rsidR="00284B9C" w:rsidRDefault="005C4701" w:rsidP="00284B9C">
      <w:pPr>
        <w:spacing w:line="240" w:lineRule="auto"/>
        <w:rPr>
          <w:rFonts w:ascii="Arial" w:hAnsi="Arial" w:cs="Arial"/>
          <w:color w:val="222222"/>
          <w:lang w:val="en-US"/>
        </w:rPr>
      </w:pPr>
      <w:r w:rsidRPr="00284B9C">
        <w:rPr>
          <w:rFonts w:ascii="Arial" w:hAnsi="Arial" w:cs="Arial"/>
          <w:color w:val="222222"/>
          <w:lang w:val="en-US"/>
        </w:rPr>
        <w:br/>
      </w:r>
      <w:r w:rsidRPr="00284B9C">
        <w:rPr>
          <w:rFonts w:ascii="Arial" w:hAnsi="Arial" w:cs="Arial"/>
          <w:b/>
          <w:color w:val="222222"/>
          <w:lang w:val="en-US"/>
        </w:rPr>
        <w:t>Important!</w:t>
      </w:r>
    </w:p>
    <w:p w:rsidR="00284B9C" w:rsidRPr="002F55F6" w:rsidRDefault="005C4701" w:rsidP="00284B9C">
      <w:pPr>
        <w:spacing w:line="240" w:lineRule="auto"/>
        <w:rPr>
          <w:rFonts w:ascii="Arial" w:hAnsi="Arial" w:cs="Arial"/>
          <w:color w:val="222222"/>
          <w:lang w:val="en-US"/>
        </w:rPr>
      </w:pPr>
      <w:r w:rsidRPr="00284B9C">
        <w:rPr>
          <w:rFonts w:ascii="Arial" w:hAnsi="Arial" w:cs="Arial"/>
          <w:color w:val="222222"/>
          <w:lang w:val="en-US"/>
        </w:rPr>
        <w:br/>
        <w:t>Each participant must have a document with a photo confirming his age (</w:t>
      </w:r>
      <w:proofErr w:type="spellStart"/>
      <w:r w:rsidRPr="00284B9C">
        <w:rPr>
          <w:rFonts w:ascii="Arial" w:hAnsi="Arial" w:cs="Arial"/>
          <w:color w:val="222222"/>
          <w:lang w:val="en-US"/>
        </w:rPr>
        <w:t>eg</w:t>
      </w:r>
      <w:proofErr w:type="spellEnd"/>
      <w:r w:rsidRPr="00284B9C">
        <w:rPr>
          <w:rFonts w:ascii="Arial" w:hAnsi="Arial" w:cs="Arial"/>
          <w:color w:val="222222"/>
          <w:lang w:val="en-US"/>
        </w:rPr>
        <w:t xml:space="preserve"> ID card, passport, school ID card). Players, trainers, guardians must have a document confirming that their team is insured by the sports club / association against accidental accidents.</w:t>
      </w:r>
    </w:p>
    <w:p w:rsidR="00DA55FD" w:rsidRPr="00553494" w:rsidRDefault="00553494" w:rsidP="00DA55FD">
      <w:pPr>
        <w:spacing w:line="240" w:lineRule="auto"/>
        <w:jc w:val="both"/>
        <w:rPr>
          <w:rFonts w:cstheme="minorHAnsi"/>
          <w:b/>
          <w:spacing w:val="-5"/>
          <w:sz w:val="24"/>
          <w:szCs w:val="24"/>
          <w:lang w:val="en-US"/>
        </w:rPr>
      </w:pPr>
      <w:r w:rsidRPr="00284B9C">
        <w:rPr>
          <w:rStyle w:val="shorttext"/>
          <w:rFonts w:ascii="Arial" w:hAnsi="Arial" w:cs="Arial"/>
          <w:b/>
          <w:color w:val="222222"/>
          <w:lang w:val="en-US"/>
        </w:rPr>
        <w:t>Division into groups:</w:t>
      </w:r>
    </w:p>
    <w:p w:rsidR="00DA55FD" w:rsidRPr="00553494" w:rsidRDefault="00553494" w:rsidP="00DA55FD">
      <w:pPr>
        <w:spacing w:line="240" w:lineRule="auto"/>
        <w:jc w:val="center"/>
        <w:rPr>
          <w:rFonts w:cstheme="minorHAnsi"/>
          <w:b/>
          <w:spacing w:val="-5"/>
          <w:sz w:val="24"/>
          <w:szCs w:val="24"/>
          <w:lang w:val="en-US"/>
        </w:rPr>
      </w:pPr>
      <w:r w:rsidRPr="00553494">
        <w:rPr>
          <w:rFonts w:cstheme="minorHAnsi"/>
          <w:b/>
          <w:spacing w:val="-5"/>
          <w:sz w:val="24"/>
          <w:szCs w:val="24"/>
          <w:lang w:val="en-US"/>
        </w:rPr>
        <w:t>Category</w:t>
      </w:r>
      <w:r w:rsidR="00DA55FD" w:rsidRPr="00553494">
        <w:rPr>
          <w:rFonts w:cstheme="minorHAnsi"/>
          <w:b/>
          <w:spacing w:val="-5"/>
          <w:sz w:val="24"/>
          <w:szCs w:val="24"/>
          <w:lang w:val="en-US"/>
        </w:rPr>
        <w:t xml:space="preserve"> U – 12</w:t>
      </w:r>
    </w:p>
    <w:p w:rsidR="00DA55FD" w:rsidRPr="00553494" w:rsidRDefault="00DA55FD" w:rsidP="00DA55FD">
      <w:pPr>
        <w:spacing w:line="240" w:lineRule="auto"/>
        <w:jc w:val="center"/>
        <w:rPr>
          <w:rFonts w:cstheme="minorHAnsi"/>
          <w:b/>
          <w:spacing w:val="-5"/>
          <w:sz w:val="24"/>
          <w:szCs w:val="24"/>
          <w:lang w:val="en-US"/>
        </w:rPr>
        <w:sectPr w:rsidR="00DA55FD" w:rsidRPr="00553494" w:rsidSect="00DA55FD">
          <w:pgSz w:w="11906" w:h="16838"/>
          <w:pgMar w:top="720" w:right="720" w:bottom="720" w:left="720" w:header="708" w:footer="708" w:gutter="0"/>
          <w:cols w:space="708"/>
          <w:docGrid w:linePitch="360"/>
        </w:sectPr>
      </w:pPr>
    </w:p>
    <w:p w:rsidR="00DA55FD" w:rsidRDefault="00DA55FD" w:rsidP="00DA55FD">
      <w:pPr>
        <w:spacing w:line="240" w:lineRule="auto"/>
        <w:jc w:val="both"/>
        <w:rPr>
          <w:rFonts w:cstheme="minorHAnsi"/>
          <w:b/>
          <w:spacing w:val="-5"/>
          <w:sz w:val="24"/>
          <w:szCs w:val="24"/>
        </w:rPr>
      </w:pPr>
      <w:r w:rsidRPr="00553494">
        <w:rPr>
          <w:rFonts w:cstheme="minorHAnsi"/>
          <w:b/>
          <w:spacing w:val="-5"/>
          <w:sz w:val="24"/>
          <w:szCs w:val="24"/>
          <w:lang w:val="en-US"/>
        </w:rPr>
        <w:lastRenderedPageBreak/>
        <w:tab/>
      </w:r>
      <w:r w:rsidRPr="00553494">
        <w:rPr>
          <w:rFonts w:cstheme="minorHAnsi"/>
          <w:b/>
          <w:spacing w:val="-5"/>
          <w:sz w:val="24"/>
          <w:szCs w:val="24"/>
          <w:lang w:val="en-US"/>
        </w:rPr>
        <w:tab/>
      </w:r>
      <w:r w:rsidRPr="00553494">
        <w:rPr>
          <w:rFonts w:cstheme="minorHAnsi"/>
          <w:b/>
          <w:spacing w:val="-5"/>
          <w:sz w:val="24"/>
          <w:szCs w:val="24"/>
          <w:lang w:val="en-US"/>
        </w:rPr>
        <w:tab/>
      </w:r>
      <w:r>
        <w:rPr>
          <w:rFonts w:cstheme="minorHAnsi"/>
          <w:b/>
          <w:spacing w:val="-5"/>
          <w:sz w:val="24"/>
          <w:szCs w:val="24"/>
        </w:rPr>
        <w:t>Grupa A</w:t>
      </w:r>
    </w:p>
    <w:tbl>
      <w:tblPr>
        <w:tblStyle w:val="Tabela-Siatka"/>
        <w:tblW w:w="0" w:type="auto"/>
        <w:tblLook w:val="04A0"/>
      </w:tblPr>
      <w:tblGrid>
        <w:gridCol w:w="675"/>
        <w:gridCol w:w="4253"/>
      </w:tblGrid>
      <w:tr w:rsidR="00DA55FD" w:rsidTr="00DA55FD">
        <w:tc>
          <w:tcPr>
            <w:tcW w:w="675" w:type="dxa"/>
          </w:tcPr>
          <w:p w:rsidR="00DA55FD" w:rsidRDefault="00DA55FD" w:rsidP="00DA55FD">
            <w:pPr>
              <w:jc w:val="both"/>
              <w:rPr>
                <w:rFonts w:cstheme="minorHAnsi"/>
                <w:b/>
                <w:spacing w:val="-5"/>
                <w:sz w:val="24"/>
                <w:szCs w:val="24"/>
              </w:rPr>
            </w:pPr>
            <w:proofErr w:type="spellStart"/>
            <w:r>
              <w:rPr>
                <w:rFonts w:cstheme="minorHAnsi"/>
                <w:b/>
                <w:spacing w:val="-5"/>
                <w:sz w:val="24"/>
                <w:szCs w:val="24"/>
              </w:rPr>
              <w:t>Lp</w:t>
            </w:r>
            <w:proofErr w:type="spellEnd"/>
            <w:r>
              <w:rPr>
                <w:rFonts w:cstheme="minorHAnsi"/>
                <w:b/>
                <w:spacing w:val="-5"/>
                <w:sz w:val="24"/>
                <w:szCs w:val="24"/>
              </w:rPr>
              <w:t xml:space="preserve"> </w:t>
            </w:r>
          </w:p>
        </w:tc>
        <w:tc>
          <w:tcPr>
            <w:tcW w:w="4253" w:type="dxa"/>
          </w:tcPr>
          <w:p w:rsidR="00DA55FD" w:rsidRDefault="00DA55FD" w:rsidP="00DA55FD">
            <w:pPr>
              <w:jc w:val="both"/>
              <w:rPr>
                <w:rFonts w:cstheme="minorHAnsi"/>
                <w:b/>
                <w:spacing w:val="-5"/>
                <w:sz w:val="24"/>
                <w:szCs w:val="24"/>
              </w:rPr>
            </w:pPr>
            <w:r>
              <w:rPr>
                <w:rFonts w:cstheme="minorHAnsi"/>
                <w:b/>
                <w:spacing w:val="-5"/>
                <w:sz w:val="24"/>
                <w:szCs w:val="24"/>
              </w:rPr>
              <w:t>Nazwa drużyny</w:t>
            </w:r>
          </w:p>
        </w:tc>
      </w:tr>
      <w:tr w:rsidR="00DA55FD" w:rsidTr="00DA55FD">
        <w:tc>
          <w:tcPr>
            <w:tcW w:w="675" w:type="dxa"/>
          </w:tcPr>
          <w:p w:rsidR="00DA55FD" w:rsidRDefault="00DA55FD" w:rsidP="00DA55FD">
            <w:pPr>
              <w:jc w:val="both"/>
              <w:rPr>
                <w:rFonts w:cstheme="minorHAnsi"/>
                <w:b/>
                <w:spacing w:val="-5"/>
                <w:sz w:val="24"/>
                <w:szCs w:val="24"/>
              </w:rPr>
            </w:pPr>
            <w:r>
              <w:rPr>
                <w:rFonts w:cstheme="minorHAnsi"/>
                <w:b/>
                <w:spacing w:val="-5"/>
                <w:sz w:val="24"/>
                <w:szCs w:val="24"/>
              </w:rPr>
              <w:t>1</w:t>
            </w:r>
          </w:p>
        </w:tc>
        <w:tc>
          <w:tcPr>
            <w:tcW w:w="4253" w:type="dxa"/>
          </w:tcPr>
          <w:p w:rsidR="00DA55FD" w:rsidRDefault="00DA55FD" w:rsidP="00DA55FD">
            <w:pPr>
              <w:jc w:val="both"/>
              <w:rPr>
                <w:rFonts w:cstheme="minorHAnsi"/>
                <w:b/>
                <w:spacing w:val="-5"/>
                <w:sz w:val="24"/>
                <w:szCs w:val="24"/>
              </w:rPr>
            </w:pPr>
          </w:p>
        </w:tc>
      </w:tr>
      <w:tr w:rsidR="00DA55FD" w:rsidTr="00DA55FD">
        <w:tc>
          <w:tcPr>
            <w:tcW w:w="675" w:type="dxa"/>
          </w:tcPr>
          <w:p w:rsidR="00DA55FD" w:rsidRDefault="00DA55FD" w:rsidP="00DA55FD">
            <w:pPr>
              <w:jc w:val="both"/>
              <w:rPr>
                <w:rFonts w:cstheme="minorHAnsi"/>
                <w:b/>
                <w:spacing w:val="-5"/>
                <w:sz w:val="24"/>
                <w:szCs w:val="24"/>
              </w:rPr>
            </w:pPr>
            <w:r>
              <w:rPr>
                <w:rFonts w:cstheme="minorHAnsi"/>
                <w:b/>
                <w:spacing w:val="-5"/>
                <w:sz w:val="24"/>
                <w:szCs w:val="24"/>
              </w:rPr>
              <w:t>2</w:t>
            </w:r>
          </w:p>
        </w:tc>
        <w:tc>
          <w:tcPr>
            <w:tcW w:w="4253" w:type="dxa"/>
          </w:tcPr>
          <w:p w:rsidR="00DA55FD" w:rsidRDefault="00DA55FD" w:rsidP="00DA55FD">
            <w:pPr>
              <w:jc w:val="both"/>
              <w:rPr>
                <w:rFonts w:cstheme="minorHAnsi"/>
                <w:b/>
                <w:spacing w:val="-5"/>
                <w:sz w:val="24"/>
                <w:szCs w:val="24"/>
              </w:rPr>
            </w:pPr>
          </w:p>
        </w:tc>
      </w:tr>
      <w:tr w:rsidR="00DA55FD" w:rsidTr="00DA55FD">
        <w:tc>
          <w:tcPr>
            <w:tcW w:w="675" w:type="dxa"/>
          </w:tcPr>
          <w:p w:rsidR="00DA55FD" w:rsidRDefault="00DA55FD" w:rsidP="00DA55FD">
            <w:pPr>
              <w:jc w:val="both"/>
              <w:rPr>
                <w:rFonts w:cstheme="minorHAnsi"/>
                <w:b/>
                <w:spacing w:val="-5"/>
                <w:sz w:val="24"/>
                <w:szCs w:val="24"/>
              </w:rPr>
            </w:pPr>
            <w:r>
              <w:rPr>
                <w:rFonts w:cstheme="minorHAnsi"/>
                <w:b/>
                <w:spacing w:val="-5"/>
                <w:sz w:val="24"/>
                <w:szCs w:val="24"/>
              </w:rPr>
              <w:t>3</w:t>
            </w:r>
          </w:p>
        </w:tc>
        <w:tc>
          <w:tcPr>
            <w:tcW w:w="4253" w:type="dxa"/>
          </w:tcPr>
          <w:p w:rsidR="00DA55FD" w:rsidRDefault="00DA55FD" w:rsidP="00DA55FD">
            <w:pPr>
              <w:jc w:val="both"/>
              <w:rPr>
                <w:rFonts w:cstheme="minorHAnsi"/>
                <w:b/>
                <w:spacing w:val="-5"/>
                <w:sz w:val="24"/>
                <w:szCs w:val="24"/>
              </w:rPr>
            </w:pPr>
          </w:p>
        </w:tc>
      </w:tr>
      <w:tr w:rsidR="00DA55FD" w:rsidTr="00DA55FD">
        <w:tc>
          <w:tcPr>
            <w:tcW w:w="675" w:type="dxa"/>
          </w:tcPr>
          <w:p w:rsidR="00DA55FD" w:rsidRDefault="00DA55FD" w:rsidP="00DA55FD">
            <w:pPr>
              <w:jc w:val="both"/>
              <w:rPr>
                <w:rFonts w:cstheme="minorHAnsi"/>
                <w:b/>
                <w:spacing w:val="-5"/>
                <w:sz w:val="24"/>
                <w:szCs w:val="24"/>
              </w:rPr>
            </w:pPr>
            <w:r>
              <w:rPr>
                <w:rFonts w:cstheme="minorHAnsi"/>
                <w:b/>
                <w:spacing w:val="-5"/>
                <w:sz w:val="24"/>
                <w:szCs w:val="24"/>
              </w:rPr>
              <w:t>4</w:t>
            </w:r>
          </w:p>
        </w:tc>
        <w:tc>
          <w:tcPr>
            <w:tcW w:w="4253" w:type="dxa"/>
          </w:tcPr>
          <w:p w:rsidR="00DA55FD" w:rsidRDefault="00DA55FD" w:rsidP="00DA55FD">
            <w:pPr>
              <w:jc w:val="both"/>
              <w:rPr>
                <w:rFonts w:cstheme="minorHAnsi"/>
                <w:b/>
                <w:spacing w:val="-5"/>
                <w:sz w:val="24"/>
                <w:szCs w:val="24"/>
              </w:rPr>
            </w:pPr>
          </w:p>
        </w:tc>
      </w:tr>
    </w:tbl>
    <w:p w:rsidR="00DA55FD" w:rsidRDefault="00DA55FD" w:rsidP="00DA55FD">
      <w:pPr>
        <w:spacing w:line="240" w:lineRule="auto"/>
        <w:jc w:val="both"/>
        <w:rPr>
          <w:rFonts w:cstheme="minorHAnsi"/>
          <w:b/>
          <w:spacing w:val="-5"/>
          <w:sz w:val="24"/>
          <w:szCs w:val="24"/>
        </w:rPr>
      </w:pPr>
      <w:r>
        <w:rPr>
          <w:rFonts w:cstheme="minorHAnsi"/>
          <w:b/>
          <w:spacing w:val="-5"/>
          <w:sz w:val="24"/>
          <w:szCs w:val="24"/>
        </w:rPr>
        <w:lastRenderedPageBreak/>
        <w:t xml:space="preserve"> </w:t>
      </w:r>
      <w:r>
        <w:rPr>
          <w:rFonts w:cstheme="minorHAnsi"/>
          <w:b/>
          <w:spacing w:val="-5"/>
          <w:sz w:val="24"/>
          <w:szCs w:val="24"/>
        </w:rPr>
        <w:tab/>
      </w:r>
      <w:r>
        <w:rPr>
          <w:rFonts w:cstheme="minorHAnsi"/>
          <w:b/>
          <w:spacing w:val="-5"/>
          <w:sz w:val="24"/>
          <w:szCs w:val="24"/>
        </w:rPr>
        <w:tab/>
      </w:r>
      <w:r>
        <w:rPr>
          <w:rFonts w:cstheme="minorHAnsi"/>
          <w:b/>
          <w:spacing w:val="-5"/>
          <w:sz w:val="24"/>
          <w:szCs w:val="24"/>
        </w:rPr>
        <w:tab/>
        <w:t>Grupa B</w:t>
      </w:r>
    </w:p>
    <w:tbl>
      <w:tblPr>
        <w:tblStyle w:val="Tabela-Siatka"/>
        <w:tblW w:w="0" w:type="auto"/>
        <w:tblLook w:val="04A0"/>
      </w:tblPr>
      <w:tblGrid>
        <w:gridCol w:w="675"/>
        <w:gridCol w:w="4253"/>
      </w:tblGrid>
      <w:tr w:rsidR="00DA55FD" w:rsidTr="00DA55FD">
        <w:tc>
          <w:tcPr>
            <w:tcW w:w="675" w:type="dxa"/>
          </w:tcPr>
          <w:p w:rsidR="00DA55FD" w:rsidRDefault="00DA55FD" w:rsidP="005C4701">
            <w:pPr>
              <w:jc w:val="both"/>
              <w:rPr>
                <w:rFonts w:cstheme="minorHAnsi"/>
                <w:b/>
                <w:spacing w:val="-5"/>
                <w:sz w:val="24"/>
                <w:szCs w:val="24"/>
              </w:rPr>
            </w:pPr>
            <w:proofErr w:type="spellStart"/>
            <w:r>
              <w:rPr>
                <w:rFonts w:cstheme="minorHAnsi"/>
                <w:b/>
                <w:spacing w:val="-5"/>
                <w:sz w:val="24"/>
                <w:szCs w:val="24"/>
              </w:rPr>
              <w:t>Lp</w:t>
            </w:r>
            <w:proofErr w:type="spellEnd"/>
            <w:r>
              <w:rPr>
                <w:rFonts w:cstheme="minorHAnsi"/>
                <w:b/>
                <w:spacing w:val="-5"/>
                <w:sz w:val="24"/>
                <w:szCs w:val="24"/>
              </w:rPr>
              <w:t xml:space="preserve"> </w:t>
            </w:r>
          </w:p>
        </w:tc>
        <w:tc>
          <w:tcPr>
            <w:tcW w:w="4253" w:type="dxa"/>
          </w:tcPr>
          <w:p w:rsidR="00DA55FD" w:rsidRDefault="00DA55FD" w:rsidP="005C4701">
            <w:pPr>
              <w:jc w:val="both"/>
              <w:rPr>
                <w:rFonts w:cstheme="minorHAnsi"/>
                <w:b/>
                <w:spacing w:val="-5"/>
                <w:sz w:val="24"/>
                <w:szCs w:val="24"/>
              </w:rPr>
            </w:pPr>
            <w:r>
              <w:rPr>
                <w:rFonts w:cstheme="minorHAnsi"/>
                <w:b/>
                <w:spacing w:val="-5"/>
                <w:sz w:val="24"/>
                <w:szCs w:val="24"/>
              </w:rPr>
              <w:t>Nazwa drużyny</w:t>
            </w:r>
          </w:p>
        </w:tc>
      </w:tr>
      <w:tr w:rsidR="00DA55FD" w:rsidTr="00DA55FD">
        <w:tc>
          <w:tcPr>
            <w:tcW w:w="675" w:type="dxa"/>
          </w:tcPr>
          <w:p w:rsidR="00DA55FD" w:rsidRDefault="00DA55FD" w:rsidP="005C4701">
            <w:pPr>
              <w:jc w:val="both"/>
              <w:rPr>
                <w:rFonts w:cstheme="minorHAnsi"/>
                <w:b/>
                <w:spacing w:val="-5"/>
                <w:sz w:val="24"/>
                <w:szCs w:val="24"/>
              </w:rPr>
            </w:pPr>
            <w:r>
              <w:rPr>
                <w:rFonts w:cstheme="minorHAnsi"/>
                <w:b/>
                <w:spacing w:val="-5"/>
                <w:sz w:val="24"/>
                <w:szCs w:val="24"/>
              </w:rPr>
              <w:t>1</w:t>
            </w:r>
          </w:p>
        </w:tc>
        <w:tc>
          <w:tcPr>
            <w:tcW w:w="4253" w:type="dxa"/>
          </w:tcPr>
          <w:p w:rsidR="00DA55FD" w:rsidRDefault="00DA55FD" w:rsidP="005C4701">
            <w:pPr>
              <w:jc w:val="both"/>
              <w:rPr>
                <w:rFonts w:cstheme="minorHAnsi"/>
                <w:b/>
                <w:spacing w:val="-5"/>
                <w:sz w:val="24"/>
                <w:szCs w:val="24"/>
              </w:rPr>
            </w:pPr>
          </w:p>
        </w:tc>
      </w:tr>
      <w:tr w:rsidR="00DA55FD" w:rsidTr="00DA55FD">
        <w:tc>
          <w:tcPr>
            <w:tcW w:w="675" w:type="dxa"/>
          </w:tcPr>
          <w:p w:rsidR="00DA55FD" w:rsidRDefault="00DA55FD" w:rsidP="005C4701">
            <w:pPr>
              <w:jc w:val="both"/>
              <w:rPr>
                <w:rFonts w:cstheme="minorHAnsi"/>
                <w:b/>
                <w:spacing w:val="-5"/>
                <w:sz w:val="24"/>
                <w:szCs w:val="24"/>
              </w:rPr>
            </w:pPr>
            <w:r>
              <w:rPr>
                <w:rFonts w:cstheme="minorHAnsi"/>
                <w:b/>
                <w:spacing w:val="-5"/>
                <w:sz w:val="24"/>
                <w:szCs w:val="24"/>
              </w:rPr>
              <w:t>2</w:t>
            </w:r>
          </w:p>
        </w:tc>
        <w:tc>
          <w:tcPr>
            <w:tcW w:w="4253" w:type="dxa"/>
          </w:tcPr>
          <w:p w:rsidR="00DA55FD" w:rsidRDefault="00DA55FD" w:rsidP="005C4701">
            <w:pPr>
              <w:jc w:val="both"/>
              <w:rPr>
                <w:rFonts w:cstheme="minorHAnsi"/>
                <w:b/>
                <w:spacing w:val="-5"/>
                <w:sz w:val="24"/>
                <w:szCs w:val="24"/>
              </w:rPr>
            </w:pPr>
          </w:p>
        </w:tc>
      </w:tr>
      <w:tr w:rsidR="00DA55FD" w:rsidTr="00DA55FD">
        <w:tc>
          <w:tcPr>
            <w:tcW w:w="675" w:type="dxa"/>
          </w:tcPr>
          <w:p w:rsidR="00DA55FD" w:rsidRDefault="00DA55FD" w:rsidP="005C4701">
            <w:pPr>
              <w:jc w:val="both"/>
              <w:rPr>
                <w:rFonts w:cstheme="minorHAnsi"/>
                <w:b/>
                <w:spacing w:val="-5"/>
                <w:sz w:val="24"/>
                <w:szCs w:val="24"/>
              </w:rPr>
            </w:pPr>
            <w:r>
              <w:rPr>
                <w:rFonts w:cstheme="minorHAnsi"/>
                <w:b/>
                <w:spacing w:val="-5"/>
                <w:sz w:val="24"/>
                <w:szCs w:val="24"/>
              </w:rPr>
              <w:t>3</w:t>
            </w:r>
          </w:p>
        </w:tc>
        <w:tc>
          <w:tcPr>
            <w:tcW w:w="4253" w:type="dxa"/>
          </w:tcPr>
          <w:p w:rsidR="00DA55FD" w:rsidRDefault="00DA55FD" w:rsidP="005C4701">
            <w:pPr>
              <w:jc w:val="both"/>
              <w:rPr>
                <w:rFonts w:cstheme="minorHAnsi"/>
                <w:b/>
                <w:spacing w:val="-5"/>
                <w:sz w:val="24"/>
                <w:szCs w:val="24"/>
              </w:rPr>
            </w:pPr>
          </w:p>
        </w:tc>
      </w:tr>
      <w:tr w:rsidR="00DA55FD" w:rsidTr="00DA55FD">
        <w:tc>
          <w:tcPr>
            <w:tcW w:w="675" w:type="dxa"/>
          </w:tcPr>
          <w:p w:rsidR="00DA55FD" w:rsidRDefault="00DA55FD" w:rsidP="005C4701">
            <w:pPr>
              <w:jc w:val="both"/>
              <w:rPr>
                <w:rFonts w:cstheme="minorHAnsi"/>
                <w:b/>
                <w:spacing w:val="-5"/>
                <w:sz w:val="24"/>
                <w:szCs w:val="24"/>
              </w:rPr>
            </w:pPr>
            <w:r>
              <w:rPr>
                <w:rFonts w:cstheme="minorHAnsi"/>
                <w:b/>
                <w:spacing w:val="-5"/>
                <w:sz w:val="24"/>
                <w:szCs w:val="24"/>
              </w:rPr>
              <w:t>4</w:t>
            </w:r>
          </w:p>
        </w:tc>
        <w:tc>
          <w:tcPr>
            <w:tcW w:w="4253" w:type="dxa"/>
          </w:tcPr>
          <w:p w:rsidR="00DA55FD" w:rsidRDefault="00DA55FD" w:rsidP="005C4701">
            <w:pPr>
              <w:jc w:val="both"/>
              <w:rPr>
                <w:rFonts w:cstheme="minorHAnsi"/>
                <w:b/>
                <w:spacing w:val="-5"/>
                <w:sz w:val="24"/>
                <w:szCs w:val="24"/>
              </w:rPr>
            </w:pPr>
          </w:p>
        </w:tc>
      </w:tr>
    </w:tbl>
    <w:p w:rsidR="00DA55FD" w:rsidRDefault="00DA55FD" w:rsidP="00DA55FD">
      <w:pPr>
        <w:spacing w:line="240" w:lineRule="auto"/>
        <w:jc w:val="both"/>
        <w:rPr>
          <w:rFonts w:cstheme="minorHAnsi"/>
          <w:b/>
          <w:spacing w:val="-5"/>
          <w:sz w:val="24"/>
          <w:szCs w:val="24"/>
        </w:rPr>
        <w:sectPr w:rsidR="00DA55FD" w:rsidSect="00DA55FD">
          <w:type w:val="continuous"/>
          <w:pgSz w:w="11906" w:h="16838"/>
          <w:pgMar w:top="720" w:right="720" w:bottom="720" w:left="720" w:header="708" w:footer="708" w:gutter="0"/>
          <w:cols w:num="2" w:space="708"/>
          <w:docGrid w:linePitch="360"/>
        </w:sectPr>
      </w:pPr>
    </w:p>
    <w:p w:rsidR="00DA55FD" w:rsidRDefault="00DA55FD" w:rsidP="00553494">
      <w:pPr>
        <w:spacing w:line="240" w:lineRule="auto"/>
        <w:rPr>
          <w:rFonts w:cstheme="minorHAnsi"/>
          <w:b/>
          <w:spacing w:val="-5"/>
          <w:sz w:val="24"/>
          <w:szCs w:val="24"/>
        </w:rPr>
      </w:pPr>
    </w:p>
    <w:p w:rsidR="00DA55FD" w:rsidRDefault="00553494" w:rsidP="00DA55FD">
      <w:pPr>
        <w:spacing w:line="240" w:lineRule="auto"/>
        <w:jc w:val="center"/>
        <w:rPr>
          <w:rFonts w:cstheme="minorHAnsi"/>
          <w:b/>
          <w:spacing w:val="-5"/>
          <w:sz w:val="24"/>
          <w:szCs w:val="24"/>
        </w:rPr>
      </w:pPr>
      <w:proofErr w:type="spellStart"/>
      <w:r>
        <w:rPr>
          <w:rFonts w:cstheme="minorHAnsi"/>
          <w:b/>
          <w:spacing w:val="-5"/>
          <w:sz w:val="24"/>
          <w:szCs w:val="24"/>
        </w:rPr>
        <w:t>Category</w:t>
      </w:r>
      <w:proofErr w:type="spellEnd"/>
      <w:r w:rsidR="00DA55FD">
        <w:rPr>
          <w:rFonts w:cstheme="minorHAnsi"/>
          <w:b/>
          <w:spacing w:val="-5"/>
          <w:sz w:val="24"/>
          <w:szCs w:val="24"/>
        </w:rPr>
        <w:t xml:space="preserve"> U – 16</w:t>
      </w:r>
    </w:p>
    <w:p w:rsidR="00DA55FD" w:rsidRDefault="00DA55FD" w:rsidP="00DA55FD">
      <w:pPr>
        <w:spacing w:line="240" w:lineRule="auto"/>
        <w:jc w:val="both"/>
        <w:rPr>
          <w:rFonts w:cstheme="minorHAnsi"/>
          <w:b/>
          <w:spacing w:val="-5"/>
          <w:sz w:val="24"/>
          <w:szCs w:val="24"/>
        </w:rPr>
        <w:sectPr w:rsidR="00DA55FD" w:rsidSect="00DA55FD">
          <w:type w:val="continuous"/>
          <w:pgSz w:w="11906" w:h="16838"/>
          <w:pgMar w:top="720" w:right="720" w:bottom="720" w:left="720" w:header="708" w:footer="708" w:gutter="0"/>
          <w:cols w:space="708"/>
          <w:docGrid w:linePitch="360"/>
        </w:sectPr>
      </w:pPr>
    </w:p>
    <w:p w:rsidR="00DA55FD" w:rsidRDefault="00DA55FD" w:rsidP="00DA55FD">
      <w:pPr>
        <w:spacing w:line="240" w:lineRule="auto"/>
        <w:jc w:val="both"/>
        <w:rPr>
          <w:rFonts w:cstheme="minorHAnsi"/>
          <w:b/>
          <w:spacing w:val="-5"/>
          <w:sz w:val="24"/>
          <w:szCs w:val="24"/>
        </w:rPr>
      </w:pPr>
      <w:r>
        <w:rPr>
          <w:rFonts w:cstheme="minorHAnsi"/>
          <w:b/>
          <w:spacing w:val="-5"/>
          <w:sz w:val="24"/>
          <w:szCs w:val="24"/>
        </w:rPr>
        <w:lastRenderedPageBreak/>
        <w:tab/>
      </w:r>
      <w:r>
        <w:rPr>
          <w:rFonts w:cstheme="minorHAnsi"/>
          <w:b/>
          <w:spacing w:val="-5"/>
          <w:sz w:val="24"/>
          <w:szCs w:val="24"/>
        </w:rPr>
        <w:tab/>
      </w:r>
      <w:r>
        <w:rPr>
          <w:rFonts w:cstheme="minorHAnsi"/>
          <w:b/>
          <w:spacing w:val="-5"/>
          <w:sz w:val="24"/>
          <w:szCs w:val="24"/>
        </w:rPr>
        <w:tab/>
        <w:t>Grupa A</w:t>
      </w:r>
    </w:p>
    <w:tbl>
      <w:tblPr>
        <w:tblStyle w:val="Tabela-Siatka"/>
        <w:tblW w:w="0" w:type="auto"/>
        <w:tblLook w:val="04A0"/>
      </w:tblPr>
      <w:tblGrid>
        <w:gridCol w:w="675"/>
        <w:gridCol w:w="4253"/>
      </w:tblGrid>
      <w:tr w:rsidR="00DA55FD" w:rsidTr="005C4701">
        <w:tc>
          <w:tcPr>
            <w:tcW w:w="675" w:type="dxa"/>
          </w:tcPr>
          <w:p w:rsidR="00DA55FD" w:rsidRDefault="00DA55FD" w:rsidP="005C4701">
            <w:pPr>
              <w:jc w:val="both"/>
              <w:rPr>
                <w:rFonts w:cstheme="minorHAnsi"/>
                <w:b/>
                <w:spacing w:val="-5"/>
                <w:sz w:val="24"/>
                <w:szCs w:val="24"/>
              </w:rPr>
            </w:pPr>
            <w:proofErr w:type="spellStart"/>
            <w:r>
              <w:rPr>
                <w:rFonts w:cstheme="minorHAnsi"/>
                <w:b/>
                <w:spacing w:val="-5"/>
                <w:sz w:val="24"/>
                <w:szCs w:val="24"/>
              </w:rPr>
              <w:t>Lp</w:t>
            </w:r>
            <w:proofErr w:type="spellEnd"/>
            <w:r>
              <w:rPr>
                <w:rFonts w:cstheme="minorHAnsi"/>
                <w:b/>
                <w:spacing w:val="-5"/>
                <w:sz w:val="24"/>
                <w:szCs w:val="24"/>
              </w:rPr>
              <w:t xml:space="preserve"> </w:t>
            </w:r>
          </w:p>
        </w:tc>
        <w:tc>
          <w:tcPr>
            <w:tcW w:w="4253" w:type="dxa"/>
          </w:tcPr>
          <w:p w:rsidR="00DA55FD" w:rsidRDefault="00DA55FD" w:rsidP="005C4701">
            <w:pPr>
              <w:jc w:val="both"/>
              <w:rPr>
                <w:rFonts w:cstheme="minorHAnsi"/>
                <w:b/>
                <w:spacing w:val="-5"/>
                <w:sz w:val="24"/>
                <w:szCs w:val="24"/>
              </w:rPr>
            </w:pPr>
            <w:r>
              <w:rPr>
                <w:rFonts w:cstheme="minorHAnsi"/>
                <w:b/>
                <w:spacing w:val="-5"/>
                <w:sz w:val="24"/>
                <w:szCs w:val="24"/>
              </w:rPr>
              <w:t>Nazwa drużyny</w:t>
            </w:r>
          </w:p>
        </w:tc>
      </w:tr>
      <w:tr w:rsidR="00DA55FD" w:rsidTr="005C4701">
        <w:tc>
          <w:tcPr>
            <w:tcW w:w="675" w:type="dxa"/>
          </w:tcPr>
          <w:p w:rsidR="00DA55FD" w:rsidRDefault="00DA55FD" w:rsidP="005C4701">
            <w:pPr>
              <w:jc w:val="both"/>
              <w:rPr>
                <w:rFonts w:cstheme="minorHAnsi"/>
                <w:b/>
                <w:spacing w:val="-5"/>
                <w:sz w:val="24"/>
                <w:szCs w:val="24"/>
              </w:rPr>
            </w:pPr>
            <w:r>
              <w:rPr>
                <w:rFonts w:cstheme="minorHAnsi"/>
                <w:b/>
                <w:spacing w:val="-5"/>
                <w:sz w:val="24"/>
                <w:szCs w:val="24"/>
              </w:rPr>
              <w:t>1</w:t>
            </w:r>
          </w:p>
        </w:tc>
        <w:tc>
          <w:tcPr>
            <w:tcW w:w="4253" w:type="dxa"/>
          </w:tcPr>
          <w:p w:rsidR="00DA55FD" w:rsidRDefault="00DA55FD" w:rsidP="005C4701">
            <w:pPr>
              <w:jc w:val="both"/>
              <w:rPr>
                <w:rFonts w:cstheme="minorHAnsi"/>
                <w:b/>
                <w:spacing w:val="-5"/>
                <w:sz w:val="24"/>
                <w:szCs w:val="24"/>
              </w:rPr>
            </w:pPr>
          </w:p>
        </w:tc>
      </w:tr>
      <w:tr w:rsidR="00DA55FD" w:rsidTr="005C4701">
        <w:tc>
          <w:tcPr>
            <w:tcW w:w="675" w:type="dxa"/>
          </w:tcPr>
          <w:p w:rsidR="00DA55FD" w:rsidRDefault="00DA55FD" w:rsidP="005C4701">
            <w:pPr>
              <w:jc w:val="both"/>
              <w:rPr>
                <w:rFonts w:cstheme="minorHAnsi"/>
                <w:b/>
                <w:spacing w:val="-5"/>
                <w:sz w:val="24"/>
                <w:szCs w:val="24"/>
              </w:rPr>
            </w:pPr>
            <w:r>
              <w:rPr>
                <w:rFonts w:cstheme="minorHAnsi"/>
                <w:b/>
                <w:spacing w:val="-5"/>
                <w:sz w:val="24"/>
                <w:szCs w:val="24"/>
              </w:rPr>
              <w:t>2</w:t>
            </w:r>
          </w:p>
        </w:tc>
        <w:tc>
          <w:tcPr>
            <w:tcW w:w="4253" w:type="dxa"/>
          </w:tcPr>
          <w:p w:rsidR="00DA55FD" w:rsidRDefault="00DA55FD" w:rsidP="005C4701">
            <w:pPr>
              <w:jc w:val="both"/>
              <w:rPr>
                <w:rFonts w:cstheme="minorHAnsi"/>
                <w:b/>
                <w:spacing w:val="-5"/>
                <w:sz w:val="24"/>
                <w:szCs w:val="24"/>
              </w:rPr>
            </w:pPr>
          </w:p>
        </w:tc>
      </w:tr>
      <w:tr w:rsidR="00DA55FD" w:rsidTr="005C4701">
        <w:tc>
          <w:tcPr>
            <w:tcW w:w="675" w:type="dxa"/>
          </w:tcPr>
          <w:p w:rsidR="00DA55FD" w:rsidRDefault="00DA55FD" w:rsidP="005C4701">
            <w:pPr>
              <w:jc w:val="both"/>
              <w:rPr>
                <w:rFonts w:cstheme="minorHAnsi"/>
                <w:b/>
                <w:spacing w:val="-5"/>
                <w:sz w:val="24"/>
                <w:szCs w:val="24"/>
              </w:rPr>
            </w:pPr>
            <w:r>
              <w:rPr>
                <w:rFonts w:cstheme="minorHAnsi"/>
                <w:b/>
                <w:spacing w:val="-5"/>
                <w:sz w:val="24"/>
                <w:szCs w:val="24"/>
              </w:rPr>
              <w:t>3</w:t>
            </w:r>
          </w:p>
        </w:tc>
        <w:tc>
          <w:tcPr>
            <w:tcW w:w="4253" w:type="dxa"/>
          </w:tcPr>
          <w:p w:rsidR="00DA55FD" w:rsidRDefault="00DA55FD" w:rsidP="005C4701">
            <w:pPr>
              <w:jc w:val="both"/>
              <w:rPr>
                <w:rFonts w:cstheme="minorHAnsi"/>
                <w:b/>
                <w:spacing w:val="-5"/>
                <w:sz w:val="24"/>
                <w:szCs w:val="24"/>
              </w:rPr>
            </w:pPr>
          </w:p>
        </w:tc>
      </w:tr>
      <w:tr w:rsidR="00DA55FD" w:rsidTr="005C4701">
        <w:tc>
          <w:tcPr>
            <w:tcW w:w="675" w:type="dxa"/>
          </w:tcPr>
          <w:p w:rsidR="00DA55FD" w:rsidRDefault="00DA55FD" w:rsidP="005C4701">
            <w:pPr>
              <w:jc w:val="both"/>
              <w:rPr>
                <w:rFonts w:cstheme="minorHAnsi"/>
                <w:b/>
                <w:spacing w:val="-5"/>
                <w:sz w:val="24"/>
                <w:szCs w:val="24"/>
              </w:rPr>
            </w:pPr>
            <w:r>
              <w:rPr>
                <w:rFonts w:cstheme="minorHAnsi"/>
                <w:b/>
                <w:spacing w:val="-5"/>
                <w:sz w:val="24"/>
                <w:szCs w:val="24"/>
              </w:rPr>
              <w:t>4</w:t>
            </w:r>
          </w:p>
        </w:tc>
        <w:tc>
          <w:tcPr>
            <w:tcW w:w="4253" w:type="dxa"/>
          </w:tcPr>
          <w:p w:rsidR="00DA55FD" w:rsidRDefault="00DA55FD" w:rsidP="005C4701">
            <w:pPr>
              <w:jc w:val="both"/>
              <w:rPr>
                <w:rFonts w:cstheme="minorHAnsi"/>
                <w:b/>
                <w:spacing w:val="-5"/>
                <w:sz w:val="24"/>
                <w:szCs w:val="24"/>
              </w:rPr>
            </w:pPr>
          </w:p>
        </w:tc>
      </w:tr>
    </w:tbl>
    <w:p w:rsidR="00DA55FD" w:rsidRDefault="00DA55FD" w:rsidP="00DA55FD">
      <w:pPr>
        <w:spacing w:line="240" w:lineRule="auto"/>
        <w:rPr>
          <w:rFonts w:cstheme="minorHAnsi"/>
          <w:b/>
          <w:spacing w:val="-5"/>
          <w:sz w:val="24"/>
          <w:szCs w:val="24"/>
        </w:rPr>
      </w:pPr>
      <w:r>
        <w:rPr>
          <w:rFonts w:cstheme="minorHAnsi"/>
          <w:b/>
          <w:spacing w:val="-5"/>
          <w:sz w:val="24"/>
          <w:szCs w:val="24"/>
        </w:rPr>
        <w:lastRenderedPageBreak/>
        <w:tab/>
      </w:r>
      <w:r>
        <w:rPr>
          <w:rFonts w:cstheme="minorHAnsi"/>
          <w:b/>
          <w:spacing w:val="-5"/>
          <w:sz w:val="24"/>
          <w:szCs w:val="24"/>
        </w:rPr>
        <w:tab/>
      </w:r>
      <w:r>
        <w:rPr>
          <w:rFonts w:cstheme="minorHAnsi"/>
          <w:b/>
          <w:spacing w:val="-5"/>
          <w:sz w:val="24"/>
          <w:szCs w:val="24"/>
        </w:rPr>
        <w:tab/>
        <w:t>Grupa B</w:t>
      </w:r>
    </w:p>
    <w:tbl>
      <w:tblPr>
        <w:tblStyle w:val="Tabela-Siatka"/>
        <w:tblW w:w="0" w:type="auto"/>
        <w:tblLook w:val="04A0"/>
      </w:tblPr>
      <w:tblGrid>
        <w:gridCol w:w="675"/>
        <w:gridCol w:w="4253"/>
      </w:tblGrid>
      <w:tr w:rsidR="00DA55FD" w:rsidTr="005C4701">
        <w:tc>
          <w:tcPr>
            <w:tcW w:w="675" w:type="dxa"/>
          </w:tcPr>
          <w:p w:rsidR="00DA55FD" w:rsidRDefault="00DA55FD" w:rsidP="005C4701">
            <w:pPr>
              <w:jc w:val="both"/>
              <w:rPr>
                <w:rFonts w:cstheme="minorHAnsi"/>
                <w:b/>
                <w:spacing w:val="-5"/>
                <w:sz w:val="24"/>
                <w:szCs w:val="24"/>
              </w:rPr>
            </w:pPr>
            <w:proofErr w:type="spellStart"/>
            <w:r>
              <w:rPr>
                <w:rFonts w:cstheme="minorHAnsi"/>
                <w:b/>
                <w:spacing w:val="-5"/>
                <w:sz w:val="24"/>
                <w:szCs w:val="24"/>
              </w:rPr>
              <w:t>Lp</w:t>
            </w:r>
            <w:proofErr w:type="spellEnd"/>
            <w:r>
              <w:rPr>
                <w:rFonts w:cstheme="minorHAnsi"/>
                <w:b/>
                <w:spacing w:val="-5"/>
                <w:sz w:val="24"/>
                <w:szCs w:val="24"/>
              </w:rPr>
              <w:t xml:space="preserve"> </w:t>
            </w:r>
          </w:p>
        </w:tc>
        <w:tc>
          <w:tcPr>
            <w:tcW w:w="4253" w:type="dxa"/>
          </w:tcPr>
          <w:p w:rsidR="00DA55FD" w:rsidRDefault="00DA55FD" w:rsidP="005C4701">
            <w:pPr>
              <w:jc w:val="both"/>
              <w:rPr>
                <w:rFonts w:cstheme="minorHAnsi"/>
                <w:b/>
                <w:spacing w:val="-5"/>
                <w:sz w:val="24"/>
                <w:szCs w:val="24"/>
              </w:rPr>
            </w:pPr>
            <w:r>
              <w:rPr>
                <w:rFonts w:cstheme="minorHAnsi"/>
                <w:b/>
                <w:spacing w:val="-5"/>
                <w:sz w:val="24"/>
                <w:szCs w:val="24"/>
              </w:rPr>
              <w:t>Nazwa drużyny</w:t>
            </w:r>
          </w:p>
        </w:tc>
      </w:tr>
      <w:tr w:rsidR="00DA55FD" w:rsidTr="005C4701">
        <w:tc>
          <w:tcPr>
            <w:tcW w:w="675" w:type="dxa"/>
          </w:tcPr>
          <w:p w:rsidR="00DA55FD" w:rsidRDefault="00DA55FD" w:rsidP="005C4701">
            <w:pPr>
              <w:jc w:val="both"/>
              <w:rPr>
                <w:rFonts w:cstheme="minorHAnsi"/>
                <w:b/>
                <w:spacing w:val="-5"/>
                <w:sz w:val="24"/>
                <w:szCs w:val="24"/>
              </w:rPr>
            </w:pPr>
            <w:r>
              <w:rPr>
                <w:rFonts w:cstheme="minorHAnsi"/>
                <w:b/>
                <w:spacing w:val="-5"/>
                <w:sz w:val="24"/>
                <w:szCs w:val="24"/>
              </w:rPr>
              <w:t>1</w:t>
            </w:r>
          </w:p>
        </w:tc>
        <w:tc>
          <w:tcPr>
            <w:tcW w:w="4253" w:type="dxa"/>
          </w:tcPr>
          <w:p w:rsidR="00DA55FD" w:rsidRDefault="00DA55FD" w:rsidP="005C4701">
            <w:pPr>
              <w:jc w:val="both"/>
              <w:rPr>
                <w:rFonts w:cstheme="minorHAnsi"/>
                <w:b/>
                <w:spacing w:val="-5"/>
                <w:sz w:val="24"/>
                <w:szCs w:val="24"/>
              </w:rPr>
            </w:pPr>
          </w:p>
        </w:tc>
      </w:tr>
      <w:tr w:rsidR="00DA55FD" w:rsidTr="005C4701">
        <w:tc>
          <w:tcPr>
            <w:tcW w:w="675" w:type="dxa"/>
          </w:tcPr>
          <w:p w:rsidR="00DA55FD" w:rsidRDefault="00DA55FD" w:rsidP="005C4701">
            <w:pPr>
              <w:jc w:val="both"/>
              <w:rPr>
                <w:rFonts w:cstheme="minorHAnsi"/>
                <w:b/>
                <w:spacing w:val="-5"/>
                <w:sz w:val="24"/>
                <w:szCs w:val="24"/>
              </w:rPr>
            </w:pPr>
            <w:r>
              <w:rPr>
                <w:rFonts w:cstheme="minorHAnsi"/>
                <w:b/>
                <w:spacing w:val="-5"/>
                <w:sz w:val="24"/>
                <w:szCs w:val="24"/>
              </w:rPr>
              <w:t>2</w:t>
            </w:r>
          </w:p>
        </w:tc>
        <w:tc>
          <w:tcPr>
            <w:tcW w:w="4253" w:type="dxa"/>
          </w:tcPr>
          <w:p w:rsidR="00DA55FD" w:rsidRDefault="00DA55FD" w:rsidP="005C4701">
            <w:pPr>
              <w:jc w:val="both"/>
              <w:rPr>
                <w:rFonts w:cstheme="minorHAnsi"/>
                <w:b/>
                <w:spacing w:val="-5"/>
                <w:sz w:val="24"/>
                <w:szCs w:val="24"/>
              </w:rPr>
            </w:pPr>
          </w:p>
        </w:tc>
      </w:tr>
      <w:tr w:rsidR="00DA55FD" w:rsidTr="005C4701">
        <w:tc>
          <w:tcPr>
            <w:tcW w:w="675" w:type="dxa"/>
          </w:tcPr>
          <w:p w:rsidR="00DA55FD" w:rsidRDefault="00DA55FD" w:rsidP="005C4701">
            <w:pPr>
              <w:jc w:val="both"/>
              <w:rPr>
                <w:rFonts w:cstheme="minorHAnsi"/>
                <w:b/>
                <w:spacing w:val="-5"/>
                <w:sz w:val="24"/>
                <w:szCs w:val="24"/>
              </w:rPr>
            </w:pPr>
            <w:r>
              <w:rPr>
                <w:rFonts w:cstheme="minorHAnsi"/>
                <w:b/>
                <w:spacing w:val="-5"/>
                <w:sz w:val="24"/>
                <w:szCs w:val="24"/>
              </w:rPr>
              <w:t>3</w:t>
            </w:r>
          </w:p>
        </w:tc>
        <w:tc>
          <w:tcPr>
            <w:tcW w:w="4253" w:type="dxa"/>
          </w:tcPr>
          <w:p w:rsidR="00DA55FD" w:rsidRDefault="00DA55FD" w:rsidP="005C4701">
            <w:pPr>
              <w:jc w:val="both"/>
              <w:rPr>
                <w:rFonts w:cstheme="minorHAnsi"/>
                <w:b/>
                <w:spacing w:val="-5"/>
                <w:sz w:val="24"/>
                <w:szCs w:val="24"/>
              </w:rPr>
            </w:pPr>
          </w:p>
        </w:tc>
      </w:tr>
      <w:tr w:rsidR="00DA55FD" w:rsidTr="005C4701">
        <w:tc>
          <w:tcPr>
            <w:tcW w:w="675" w:type="dxa"/>
          </w:tcPr>
          <w:p w:rsidR="00DA55FD" w:rsidRDefault="00DA55FD" w:rsidP="005C4701">
            <w:pPr>
              <w:jc w:val="both"/>
              <w:rPr>
                <w:rFonts w:cstheme="minorHAnsi"/>
                <w:b/>
                <w:spacing w:val="-5"/>
                <w:sz w:val="24"/>
                <w:szCs w:val="24"/>
              </w:rPr>
            </w:pPr>
            <w:r>
              <w:rPr>
                <w:rFonts w:cstheme="minorHAnsi"/>
                <w:b/>
                <w:spacing w:val="-5"/>
                <w:sz w:val="24"/>
                <w:szCs w:val="24"/>
              </w:rPr>
              <w:t>4</w:t>
            </w:r>
          </w:p>
        </w:tc>
        <w:tc>
          <w:tcPr>
            <w:tcW w:w="4253" w:type="dxa"/>
          </w:tcPr>
          <w:p w:rsidR="00DA55FD" w:rsidRDefault="00DA55FD" w:rsidP="005C4701">
            <w:pPr>
              <w:jc w:val="both"/>
              <w:rPr>
                <w:rFonts w:cstheme="minorHAnsi"/>
                <w:b/>
                <w:spacing w:val="-5"/>
                <w:sz w:val="24"/>
                <w:szCs w:val="24"/>
              </w:rPr>
            </w:pPr>
          </w:p>
        </w:tc>
      </w:tr>
    </w:tbl>
    <w:p w:rsidR="00DA55FD" w:rsidRDefault="00DA55FD" w:rsidP="00DA55FD">
      <w:pPr>
        <w:spacing w:line="240" w:lineRule="auto"/>
        <w:rPr>
          <w:rFonts w:cstheme="minorHAnsi"/>
          <w:b/>
          <w:spacing w:val="-5"/>
          <w:sz w:val="24"/>
          <w:szCs w:val="24"/>
        </w:rPr>
        <w:sectPr w:rsidR="00DA55FD" w:rsidSect="00DA55FD">
          <w:type w:val="continuous"/>
          <w:pgSz w:w="11906" w:h="16838"/>
          <w:pgMar w:top="720" w:right="720" w:bottom="720" w:left="720" w:header="708" w:footer="708" w:gutter="0"/>
          <w:cols w:num="2" w:space="708"/>
          <w:docGrid w:linePitch="360"/>
        </w:sectPr>
      </w:pPr>
    </w:p>
    <w:p w:rsidR="00553494" w:rsidRDefault="00553494" w:rsidP="005C4701">
      <w:pPr>
        <w:shd w:val="clear" w:color="auto" w:fill="FFFFFF"/>
        <w:tabs>
          <w:tab w:val="left" w:pos="720"/>
        </w:tabs>
        <w:spacing w:before="5" w:line="240" w:lineRule="auto"/>
        <w:rPr>
          <w:rFonts w:cstheme="minorHAnsi"/>
          <w:b/>
          <w:sz w:val="24"/>
          <w:szCs w:val="24"/>
        </w:rPr>
      </w:pPr>
    </w:p>
    <w:p w:rsidR="002F55F6" w:rsidRDefault="005C4701" w:rsidP="002F55F6">
      <w:pPr>
        <w:shd w:val="clear" w:color="auto" w:fill="FFFFFF"/>
        <w:tabs>
          <w:tab w:val="left" w:pos="720"/>
        </w:tabs>
        <w:spacing w:before="5" w:line="240" w:lineRule="auto"/>
        <w:rPr>
          <w:rFonts w:ascii="Arial" w:hAnsi="Arial" w:cs="Arial"/>
          <w:b/>
          <w:color w:val="222222"/>
          <w:lang w:val="en-US"/>
        </w:rPr>
      </w:pPr>
      <w:r w:rsidRPr="002F55F6">
        <w:rPr>
          <w:rFonts w:ascii="Arial" w:hAnsi="Arial" w:cs="Arial"/>
          <w:b/>
          <w:color w:val="222222"/>
          <w:lang w:val="en-US"/>
        </w:rPr>
        <w:t>GAME SYSTEM</w:t>
      </w:r>
    </w:p>
    <w:p w:rsidR="00B35708" w:rsidRPr="002F55F6" w:rsidRDefault="005C4701" w:rsidP="002F55F6">
      <w:pPr>
        <w:shd w:val="clear" w:color="auto" w:fill="FFFFFF"/>
        <w:tabs>
          <w:tab w:val="left" w:pos="720"/>
        </w:tabs>
        <w:spacing w:before="5" w:line="240" w:lineRule="auto"/>
        <w:rPr>
          <w:rFonts w:ascii="Arial" w:hAnsi="Arial" w:cs="Arial"/>
          <w:b/>
          <w:color w:val="222222"/>
          <w:lang w:val="en-US"/>
        </w:rPr>
      </w:pPr>
      <w:r w:rsidRPr="00284B9C">
        <w:rPr>
          <w:rFonts w:ascii="Arial" w:hAnsi="Arial" w:cs="Arial"/>
          <w:b/>
          <w:color w:val="222222"/>
          <w:lang w:val="en-US"/>
        </w:rPr>
        <w:br/>
      </w:r>
      <w:r w:rsidR="00B35708">
        <w:rPr>
          <w:rFonts w:ascii="Arial" w:hAnsi="Arial" w:cs="Arial"/>
          <w:b/>
          <w:color w:val="222222"/>
          <w:lang w:val="en-US"/>
        </w:rPr>
        <w:t>U - 12</w:t>
      </w:r>
      <w:r w:rsidR="00B35708">
        <w:rPr>
          <w:rFonts w:ascii="Arial" w:hAnsi="Arial" w:cs="Arial"/>
          <w:color w:val="222222"/>
          <w:lang w:val="en-US"/>
        </w:rPr>
        <w:br/>
      </w:r>
      <w:r w:rsidR="00B35708">
        <w:rPr>
          <w:rStyle w:val="shorttext"/>
          <w:rFonts w:ascii="Arial" w:hAnsi="Arial" w:cs="Arial"/>
          <w:color w:val="222222"/>
          <w:lang w:val="en-US"/>
        </w:rPr>
        <w:t>N</w:t>
      </w:r>
      <w:r w:rsidR="00B35708" w:rsidRPr="000B3543">
        <w:rPr>
          <w:rStyle w:val="shorttext"/>
          <w:rFonts w:ascii="Arial" w:hAnsi="Arial" w:cs="Arial"/>
          <w:color w:val="222222"/>
          <w:lang w:val="en-US"/>
        </w:rPr>
        <w:t>ine teams</w:t>
      </w:r>
      <w:r w:rsidR="00B35708">
        <w:rPr>
          <w:rFonts w:ascii="Arial" w:hAnsi="Arial" w:cs="Arial"/>
          <w:color w:val="222222"/>
          <w:lang w:val="en-US"/>
        </w:rPr>
        <w:t xml:space="preserve"> divided into two groups A ( 5 teams) and B ( 4 teams ) will play group matches with the peer-to-peer system. In the second stage of matches, the matches for the place from I to X will be played according to the key defined below and the places occupied after the group games, that is:</w:t>
      </w:r>
      <w:r w:rsidR="00B35708">
        <w:rPr>
          <w:rFonts w:ascii="Arial" w:hAnsi="Arial" w:cs="Arial"/>
          <w:color w:val="222222"/>
          <w:lang w:val="en-US"/>
        </w:rPr>
        <w:br/>
      </w:r>
      <w:r w:rsidR="002F55F6" w:rsidRPr="00284B9C">
        <w:rPr>
          <w:rFonts w:ascii="Arial" w:hAnsi="Arial" w:cs="Arial"/>
          <w:color w:val="222222"/>
          <w:lang w:val="en-US"/>
        </w:rPr>
        <w:t>Semi-final for places I - IV</w:t>
      </w:r>
      <w:r w:rsidR="002F55F6" w:rsidRPr="00284B9C">
        <w:rPr>
          <w:rFonts w:ascii="Arial" w:hAnsi="Arial" w:cs="Arial"/>
          <w:color w:val="222222"/>
          <w:lang w:val="en-US"/>
        </w:rPr>
        <w:br/>
        <w:t>A1 - B2, A2 - B1</w:t>
      </w:r>
      <w:r w:rsidR="002F55F6" w:rsidRPr="00284B9C">
        <w:rPr>
          <w:rFonts w:ascii="Arial" w:hAnsi="Arial" w:cs="Arial"/>
          <w:color w:val="222222"/>
          <w:lang w:val="en-US"/>
        </w:rPr>
        <w:br/>
        <w:t>Semi-finals for places V - VIII</w:t>
      </w:r>
      <w:r w:rsidR="002F55F6" w:rsidRPr="00284B9C">
        <w:rPr>
          <w:rFonts w:ascii="Arial" w:hAnsi="Arial" w:cs="Arial"/>
          <w:color w:val="222222"/>
          <w:lang w:val="en-US"/>
        </w:rPr>
        <w:br/>
        <w:t>A3 - B4, A4 - B3</w:t>
      </w:r>
      <w:r w:rsidR="002F55F6" w:rsidRPr="00284B9C">
        <w:rPr>
          <w:rFonts w:ascii="Arial" w:hAnsi="Arial" w:cs="Arial"/>
          <w:color w:val="222222"/>
          <w:lang w:val="en-US"/>
        </w:rPr>
        <w:br/>
        <w:t>Final</w:t>
      </w:r>
      <w:r w:rsidR="002F55F6" w:rsidRPr="00284B9C">
        <w:rPr>
          <w:rFonts w:ascii="Arial" w:hAnsi="Arial" w:cs="Arial"/>
          <w:color w:val="222222"/>
          <w:lang w:val="en-US"/>
        </w:rPr>
        <w:br/>
        <w:t>Winner of the match A1-B2 and A2-B1 for the place I - II</w:t>
      </w:r>
      <w:r w:rsidR="002F55F6" w:rsidRPr="00284B9C">
        <w:rPr>
          <w:rFonts w:ascii="Arial" w:hAnsi="Arial" w:cs="Arial"/>
          <w:color w:val="222222"/>
          <w:lang w:val="en-US"/>
        </w:rPr>
        <w:br/>
        <w:t>Losers of the match A1-B2 and A2-B1 for the place III - IV</w:t>
      </w:r>
      <w:r w:rsidR="002F55F6" w:rsidRPr="00284B9C">
        <w:rPr>
          <w:rFonts w:ascii="Arial" w:hAnsi="Arial" w:cs="Arial"/>
          <w:color w:val="222222"/>
          <w:lang w:val="en-US"/>
        </w:rPr>
        <w:br/>
        <w:t>Winner of the match A3-B4 and A4-B3 by the place V - VI</w:t>
      </w:r>
      <w:r w:rsidR="002F55F6" w:rsidRPr="00284B9C">
        <w:rPr>
          <w:rFonts w:ascii="Arial" w:hAnsi="Arial" w:cs="Arial"/>
          <w:color w:val="222222"/>
          <w:lang w:val="en-US"/>
        </w:rPr>
        <w:br/>
        <w:t>Losers of the match A3-B4 and A4-B3 by place VII - VIII</w:t>
      </w:r>
    </w:p>
    <w:p w:rsidR="005C4701" w:rsidRDefault="00DA55FD" w:rsidP="005C4701">
      <w:pPr>
        <w:shd w:val="clear" w:color="auto" w:fill="FFFFFF"/>
        <w:tabs>
          <w:tab w:val="left" w:pos="720"/>
        </w:tabs>
        <w:spacing w:before="5" w:line="240" w:lineRule="auto"/>
        <w:rPr>
          <w:rFonts w:cstheme="minorHAnsi"/>
          <w:b/>
          <w:spacing w:val="-5"/>
          <w:sz w:val="24"/>
          <w:szCs w:val="24"/>
          <w:lang w:val="en-US"/>
        </w:rPr>
      </w:pPr>
      <w:r w:rsidRPr="005C4701">
        <w:rPr>
          <w:rFonts w:cstheme="minorHAnsi"/>
          <w:b/>
          <w:spacing w:val="-5"/>
          <w:sz w:val="24"/>
          <w:szCs w:val="24"/>
          <w:lang w:val="en-US"/>
        </w:rPr>
        <w:t>U – 16</w:t>
      </w:r>
    </w:p>
    <w:p w:rsidR="00DA55FD" w:rsidRPr="005C4701" w:rsidRDefault="005C4701" w:rsidP="005C4701">
      <w:pPr>
        <w:shd w:val="clear" w:color="auto" w:fill="FFFFFF"/>
        <w:tabs>
          <w:tab w:val="left" w:pos="720"/>
        </w:tabs>
        <w:spacing w:before="5" w:line="240" w:lineRule="auto"/>
        <w:rPr>
          <w:rFonts w:cstheme="minorHAnsi"/>
          <w:b/>
          <w:spacing w:val="-5"/>
          <w:sz w:val="24"/>
          <w:szCs w:val="24"/>
          <w:lang w:val="en-US"/>
        </w:rPr>
      </w:pPr>
      <w:r w:rsidRPr="00284B9C">
        <w:rPr>
          <w:rFonts w:ascii="Arial" w:hAnsi="Arial" w:cs="Arial"/>
          <w:color w:val="222222"/>
          <w:lang w:val="en-US"/>
        </w:rPr>
        <w:t xml:space="preserve"> Eight teams divided into two groups A and B will play group matches with the peer-to-peer system. In the second stage of the matches the matches for the place from I to VIII will be played according to the key defined below and the seats occupied after the group games, that is:</w:t>
      </w:r>
      <w:r w:rsidRPr="00284B9C">
        <w:rPr>
          <w:rFonts w:ascii="Arial" w:hAnsi="Arial" w:cs="Arial"/>
          <w:color w:val="222222"/>
          <w:lang w:val="en-US"/>
        </w:rPr>
        <w:br/>
        <w:t>Semi-final for places I - IV</w:t>
      </w:r>
      <w:r w:rsidRPr="00284B9C">
        <w:rPr>
          <w:rFonts w:ascii="Arial" w:hAnsi="Arial" w:cs="Arial"/>
          <w:color w:val="222222"/>
          <w:lang w:val="en-US"/>
        </w:rPr>
        <w:br/>
        <w:t>A1 - B2, A2 - B1</w:t>
      </w:r>
      <w:r w:rsidRPr="00284B9C">
        <w:rPr>
          <w:rFonts w:ascii="Arial" w:hAnsi="Arial" w:cs="Arial"/>
          <w:color w:val="222222"/>
          <w:lang w:val="en-US"/>
        </w:rPr>
        <w:br/>
        <w:t>Semi-finals for places V - VIII</w:t>
      </w:r>
      <w:r w:rsidRPr="00284B9C">
        <w:rPr>
          <w:rFonts w:ascii="Arial" w:hAnsi="Arial" w:cs="Arial"/>
          <w:color w:val="222222"/>
          <w:lang w:val="en-US"/>
        </w:rPr>
        <w:br/>
        <w:t>A3 - B4, A4 - B3</w:t>
      </w:r>
      <w:r w:rsidRPr="00284B9C">
        <w:rPr>
          <w:rFonts w:ascii="Arial" w:hAnsi="Arial" w:cs="Arial"/>
          <w:color w:val="222222"/>
          <w:lang w:val="en-US"/>
        </w:rPr>
        <w:br/>
      </w:r>
      <w:r w:rsidRPr="00284B9C">
        <w:rPr>
          <w:rFonts w:ascii="Arial" w:hAnsi="Arial" w:cs="Arial"/>
          <w:color w:val="222222"/>
          <w:lang w:val="en-US"/>
        </w:rPr>
        <w:lastRenderedPageBreak/>
        <w:t>Final</w:t>
      </w:r>
      <w:r w:rsidRPr="00284B9C">
        <w:rPr>
          <w:rFonts w:ascii="Arial" w:hAnsi="Arial" w:cs="Arial"/>
          <w:color w:val="222222"/>
          <w:lang w:val="en-US"/>
        </w:rPr>
        <w:br/>
        <w:t>Winner of the match A1-B2 and A2-B1 for the place I - II</w:t>
      </w:r>
      <w:r w:rsidRPr="00284B9C">
        <w:rPr>
          <w:rFonts w:ascii="Arial" w:hAnsi="Arial" w:cs="Arial"/>
          <w:color w:val="222222"/>
          <w:lang w:val="en-US"/>
        </w:rPr>
        <w:br/>
        <w:t>Losers of the match A1-B2 and A2-B1 for the place III - IV</w:t>
      </w:r>
      <w:r w:rsidRPr="00284B9C">
        <w:rPr>
          <w:rFonts w:ascii="Arial" w:hAnsi="Arial" w:cs="Arial"/>
          <w:color w:val="222222"/>
          <w:lang w:val="en-US"/>
        </w:rPr>
        <w:br/>
        <w:t>Winner of the match A3-B4 and A4-B3 by the place V - VI</w:t>
      </w:r>
      <w:r w:rsidRPr="00284B9C">
        <w:rPr>
          <w:rFonts w:ascii="Arial" w:hAnsi="Arial" w:cs="Arial"/>
          <w:color w:val="222222"/>
          <w:lang w:val="en-US"/>
        </w:rPr>
        <w:br/>
        <w:t>Losers of the match A3-B4 and A4-B3 by place VII - VIII</w:t>
      </w:r>
    </w:p>
    <w:p w:rsidR="005C4701" w:rsidRPr="00284B9C" w:rsidRDefault="005C4701" w:rsidP="005C4701">
      <w:pPr>
        <w:shd w:val="clear" w:color="auto" w:fill="FFFFFF"/>
        <w:tabs>
          <w:tab w:val="left" w:pos="851"/>
        </w:tabs>
        <w:spacing w:before="5" w:line="240" w:lineRule="auto"/>
        <w:jc w:val="center"/>
        <w:rPr>
          <w:rFonts w:ascii="Arial" w:hAnsi="Arial" w:cs="Arial"/>
          <w:b/>
          <w:color w:val="222222"/>
          <w:lang w:val="en-US"/>
        </w:rPr>
      </w:pPr>
      <w:r w:rsidRPr="00284B9C">
        <w:rPr>
          <w:rFonts w:ascii="Arial" w:hAnsi="Arial" w:cs="Arial"/>
          <w:b/>
          <w:color w:val="222222"/>
          <w:lang w:val="en-US"/>
        </w:rPr>
        <w:t>WARNING.</w:t>
      </w:r>
      <w:r w:rsidRPr="00284B9C">
        <w:rPr>
          <w:rFonts w:ascii="Arial" w:hAnsi="Arial" w:cs="Arial"/>
          <w:b/>
          <w:color w:val="222222"/>
          <w:lang w:val="en-US"/>
        </w:rPr>
        <w:br/>
        <w:t>In the event of bad weather conditions or other factors that prevent playing all matches in the tournament, the system of play may change.</w:t>
      </w:r>
    </w:p>
    <w:p w:rsidR="00553494" w:rsidRPr="00284B9C" w:rsidRDefault="00553494" w:rsidP="005C4701">
      <w:pPr>
        <w:shd w:val="clear" w:color="auto" w:fill="FFFFFF"/>
        <w:tabs>
          <w:tab w:val="left" w:pos="851"/>
        </w:tabs>
        <w:spacing w:before="5" w:line="240" w:lineRule="auto"/>
        <w:jc w:val="center"/>
        <w:rPr>
          <w:rFonts w:ascii="Arial" w:hAnsi="Arial" w:cs="Arial"/>
          <w:b/>
          <w:color w:val="222222"/>
          <w:lang w:val="en-US"/>
        </w:rPr>
      </w:pPr>
    </w:p>
    <w:p w:rsidR="00553494" w:rsidRPr="00284B9C" w:rsidRDefault="00553494" w:rsidP="00553494">
      <w:pPr>
        <w:shd w:val="clear" w:color="auto" w:fill="FFFFFF"/>
        <w:tabs>
          <w:tab w:val="left" w:pos="720"/>
        </w:tabs>
        <w:spacing w:before="5" w:line="240" w:lineRule="auto"/>
        <w:rPr>
          <w:rFonts w:ascii="Arial" w:hAnsi="Arial" w:cs="Arial"/>
          <w:b/>
          <w:color w:val="222222"/>
          <w:lang w:val="en-US"/>
        </w:rPr>
      </w:pPr>
      <w:r w:rsidRPr="00284B9C">
        <w:rPr>
          <w:rFonts w:ascii="Arial" w:hAnsi="Arial" w:cs="Arial"/>
          <w:b/>
          <w:color w:val="222222"/>
          <w:lang w:val="en-US"/>
        </w:rPr>
        <w:t>MATCHES</w:t>
      </w:r>
    </w:p>
    <w:p w:rsidR="00DA55FD" w:rsidRPr="00553494" w:rsidRDefault="00553494" w:rsidP="00553494">
      <w:pPr>
        <w:shd w:val="clear" w:color="auto" w:fill="FFFFFF"/>
        <w:tabs>
          <w:tab w:val="left" w:pos="720"/>
        </w:tabs>
        <w:spacing w:before="5" w:line="240" w:lineRule="auto"/>
        <w:rPr>
          <w:rFonts w:cstheme="minorHAnsi"/>
          <w:spacing w:val="-5"/>
          <w:sz w:val="24"/>
          <w:szCs w:val="24"/>
          <w:lang w:val="en-US"/>
        </w:rPr>
      </w:pPr>
      <w:r w:rsidRPr="00284B9C">
        <w:rPr>
          <w:rFonts w:ascii="Arial" w:hAnsi="Arial" w:cs="Arial"/>
          <w:b/>
          <w:color w:val="222222"/>
          <w:lang w:val="en-US"/>
        </w:rPr>
        <w:br/>
      </w:r>
      <w:r w:rsidRPr="00284B9C">
        <w:rPr>
          <w:rFonts w:ascii="Arial" w:hAnsi="Arial" w:cs="Arial"/>
          <w:color w:val="222222"/>
          <w:lang w:val="en-US"/>
        </w:rPr>
        <w:t>Category U 16</w:t>
      </w:r>
      <w:r w:rsidRPr="00284B9C">
        <w:rPr>
          <w:rFonts w:ascii="Arial" w:hAnsi="Arial" w:cs="Arial"/>
          <w:color w:val="222222"/>
          <w:lang w:val="en-US"/>
        </w:rPr>
        <w:br/>
        <w:t xml:space="preserve">1. The match lasts 105 minutes or 6 </w:t>
      </w:r>
      <w:proofErr w:type="spellStart"/>
      <w:r w:rsidRPr="00284B9C">
        <w:rPr>
          <w:rFonts w:ascii="Arial" w:hAnsi="Arial" w:cs="Arial"/>
          <w:color w:val="222222"/>
          <w:lang w:val="en-US"/>
        </w:rPr>
        <w:t>inings</w:t>
      </w:r>
      <w:proofErr w:type="spellEnd"/>
      <w:r w:rsidRPr="00284B9C">
        <w:rPr>
          <w:rFonts w:ascii="Arial" w:hAnsi="Arial" w:cs="Arial"/>
          <w:color w:val="222222"/>
          <w:lang w:val="en-US"/>
        </w:rPr>
        <w:t xml:space="preserve">. The final match lasts for 120 minutes or 7 </w:t>
      </w:r>
      <w:proofErr w:type="spellStart"/>
      <w:r w:rsidRPr="00284B9C">
        <w:rPr>
          <w:rFonts w:ascii="Arial" w:hAnsi="Arial" w:cs="Arial"/>
          <w:color w:val="222222"/>
          <w:lang w:val="en-US"/>
        </w:rPr>
        <w:t>inings</w:t>
      </w:r>
      <w:proofErr w:type="spellEnd"/>
      <w:r w:rsidRPr="00284B9C">
        <w:rPr>
          <w:rFonts w:ascii="Arial" w:hAnsi="Arial" w:cs="Arial"/>
          <w:color w:val="222222"/>
          <w:lang w:val="en-US"/>
        </w:rPr>
        <w:t xml:space="preserve"> in the U 16 category</w:t>
      </w:r>
      <w:r w:rsidRPr="00284B9C">
        <w:rPr>
          <w:rFonts w:ascii="Arial" w:hAnsi="Arial" w:cs="Arial"/>
          <w:color w:val="222222"/>
          <w:lang w:val="en-US"/>
        </w:rPr>
        <w:br/>
        <w:t xml:space="preserve">2. The match lasts 90 minutes or 5 </w:t>
      </w:r>
      <w:proofErr w:type="spellStart"/>
      <w:r w:rsidRPr="00284B9C">
        <w:rPr>
          <w:rFonts w:ascii="Arial" w:hAnsi="Arial" w:cs="Arial"/>
          <w:color w:val="222222"/>
          <w:lang w:val="en-US"/>
        </w:rPr>
        <w:t>inings</w:t>
      </w:r>
      <w:proofErr w:type="spellEnd"/>
      <w:r w:rsidRPr="00284B9C">
        <w:rPr>
          <w:rFonts w:ascii="Arial" w:hAnsi="Arial" w:cs="Arial"/>
          <w:color w:val="222222"/>
          <w:lang w:val="en-US"/>
        </w:rPr>
        <w:t xml:space="preserve">. The final match lasts 105 minutes or 6 </w:t>
      </w:r>
      <w:proofErr w:type="spellStart"/>
      <w:r w:rsidRPr="00284B9C">
        <w:rPr>
          <w:rFonts w:ascii="Arial" w:hAnsi="Arial" w:cs="Arial"/>
          <w:color w:val="222222"/>
          <w:lang w:val="en-US"/>
        </w:rPr>
        <w:t>inings</w:t>
      </w:r>
      <w:proofErr w:type="spellEnd"/>
      <w:r w:rsidRPr="00284B9C">
        <w:rPr>
          <w:rFonts w:ascii="Arial" w:hAnsi="Arial" w:cs="Arial"/>
          <w:color w:val="222222"/>
          <w:lang w:val="en-US"/>
        </w:rPr>
        <w:t xml:space="preserve"> in the U 12 category</w:t>
      </w:r>
      <w:r w:rsidRPr="00284B9C">
        <w:rPr>
          <w:rFonts w:ascii="Arial" w:hAnsi="Arial" w:cs="Arial"/>
          <w:color w:val="222222"/>
          <w:lang w:val="en-US"/>
        </w:rPr>
        <w:br/>
        <w:t>3. 10 minutes before the end of the regular time the judge does not start a new change.</w:t>
      </w:r>
      <w:r w:rsidRPr="00284B9C">
        <w:rPr>
          <w:rFonts w:ascii="Arial" w:hAnsi="Arial" w:cs="Arial"/>
          <w:color w:val="222222"/>
          <w:lang w:val="en-US"/>
        </w:rPr>
        <w:br/>
        <w:t>4. The team that is the host and loses in the match at the time of the regular time lapses the change on the club, but if it leads at this moment the match is finished after three cars in defense.</w:t>
      </w:r>
      <w:r w:rsidRPr="00284B9C">
        <w:rPr>
          <w:rFonts w:ascii="Arial" w:hAnsi="Arial" w:cs="Arial"/>
          <w:color w:val="222222"/>
          <w:lang w:val="en-US"/>
        </w:rPr>
        <w:br/>
        <w:t>5. In the U - 12 category the change takes place after three outs or scoring 5 points by the attacking team. In the case of Home Run, all points are counted.</w:t>
      </w:r>
      <w:r w:rsidRPr="00284B9C">
        <w:rPr>
          <w:rFonts w:ascii="Arial" w:hAnsi="Arial" w:cs="Arial"/>
          <w:color w:val="222222"/>
          <w:lang w:val="en-US"/>
        </w:rPr>
        <w:br/>
        <w:t>6. The match will be terminated when one of the teams achieves an advantage of 10 circuits when:</w:t>
      </w:r>
      <w:r w:rsidRPr="00284B9C">
        <w:rPr>
          <w:rFonts w:ascii="Arial" w:hAnsi="Arial" w:cs="Arial"/>
          <w:color w:val="222222"/>
          <w:lang w:val="en-US"/>
        </w:rPr>
        <w:br/>
        <w:t>- the match lasts at least three and a half shifts and the host team achieves an advantage - the match lasts at least four shifts and the away team has the advantage.</w:t>
      </w:r>
      <w:r w:rsidRPr="00284B9C">
        <w:rPr>
          <w:rFonts w:ascii="Arial" w:hAnsi="Arial" w:cs="Arial"/>
          <w:color w:val="222222"/>
          <w:lang w:val="en-US"/>
        </w:rPr>
        <w:br/>
        <w:t>7. The match ends when one of the teams achieves an advantage of 15 circulations when:</w:t>
      </w:r>
      <w:r w:rsidRPr="00284B9C">
        <w:rPr>
          <w:rFonts w:ascii="Arial" w:hAnsi="Arial" w:cs="Arial"/>
          <w:color w:val="222222"/>
          <w:lang w:val="en-US"/>
        </w:rPr>
        <w:br/>
        <w:t>- the match lasts at least two and a half shifts and the host team achieves an advantage - the match lasts at least three shifts and the away team has the advantage.</w:t>
      </w:r>
      <w:r w:rsidRPr="00284B9C">
        <w:rPr>
          <w:rFonts w:ascii="Arial" w:hAnsi="Arial" w:cs="Arial"/>
          <w:color w:val="222222"/>
          <w:lang w:val="en-US"/>
        </w:rPr>
        <w:br/>
        <w:t>8. Coaches of the teams during the match must be compulsorily dressed in sports clothes.</w:t>
      </w:r>
      <w:r w:rsidRPr="00284B9C">
        <w:rPr>
          <w:rFonts w:ascii="Arial" w:hAnsi="Arial" w:cs="Arial"/>
          <w:color w:val="222222"/>
          <w:lang w:val="en-US"/>
        </w:rPr>
        <w:br/>
        <w:t>9. In order to warm up before the match, the teams may use the shackling tunnels and green areas around the pitches. We do not conduct tinkling training on the pitches.</w:t>
      </w:r>
      <w:r w:rsidRPr="00284B9C">
        <w:rPr>
          <w:rFonts w:ascii="Arial" w:hAnsi="Arial" w:cs="Arial"/>
          <w:color w:val="222222"/>
          <w:lang w:val="en-US"/>
        </w:rPr>
        <w:br/>
        <w:t>10. 30 minutes before the match, the teams provide a line up to the registration judge, the list must include all competitors - legibly first and last name, position on the court, t-shirt number, substitute.</w:t>
      </w:r>
      <w:r w:rsidRPr="00284B9C">
        <w:rPr>
          <w:rFonts w:ascii="Arial" w:hAnsi="Arial" w:cs="Arial"/>
          <w:color w:val="222222"/>
          <w:lang w:val="en-US"/>
        </w:rPr>
        <w:br/>
        <w:t>11. The remaining rules of the game are the CEB baseball rules.</w:t>
      </w:r>
    </w:p>
    <w:p w:rsidR="00553494" w:rsidRPr="00284B9C" w:rsidRDefault="00553494" w:rsidP="00553494">
      <w:pPr>
        <w:pStyle w:val="Akapitzlist"/>
        <w:shd w:val="clear" w:color="auto" w:fill="FFFFFF"/>
        <w:tabs>
          <w:tab w:val="left" w:pos="720"/>
        </w:tabs>
        <w:spacing w:before="5" w:line="240" w:lineRule="auto"/>
        <w:ind w:left="0"/>
        <w:rPr>
          <w:rFonts w:ascii="Arial" w:hAnsi="Arial" w:cs="Arial"/>
          <w:b/>
          <w:color w:val="222222"/>
          <w:lang w:val="en-US"/>
        </w:rPr>
      </w:pPr>
      <w:r w:rsidRPr="00284B9C">
        <w:rPr>
          <w:rFonts w:ascii="Arial" w:hAnsi="Arial" w:cs="Arial"/>
          <w:b/>
          <w:color w:val="222222"/>
          <w:lang w:val="en-US"/>
        </w:rPr>
        <w:t>Pitcher</w:t>
      </w:r>
    </w:p>
    <w:p w:rsidR="002F55F6" w:rsidRDefault="00553494" w:rsidP="00553494">
      <w:pPr>
        <w:pStyle w:val="Akapitzlist"/>
        <w:shd w:val="clear" w:color="auto" w:fill="FFFFFF"/>
        <w:tabs>
          <w:tab w:val="left" w:pos="720"/>
        </w:tabs>
        <w:spacing w:before="5" w:line="240" w:lineRule="auto"/>
        <w:ind w:left="0"/>
        <w:rPr>
          <w:rFonts w:ascii="Arial" w:hAnsi="Arial" w:cs="Arial"/>
          <w:color w:val="222222"/>
          <w:lang w:val="en-US"/>
        </w:rPr>
      </w:pPr>
      <w:r w:rsidRPr="00284B9C">
        <w:rPr>
          <w:rFonts w:ascii="Arial" w:hAnsi="Arial" w:cs="Arial"/>
          <w:b/>
          <w:color w:val="222222"/>
          <w:lang w:val="en-US"/>
        </w:rPr>
        <w:br/>
      </w:r>
      <w:r w:rsidRPr="00284B9C">
        <w:rPr>
          <w:rFonts w:ascii="Arial" w:hAnsi="Arial" w:cs="Arial"/>
          <w:color w:val="222222"/>
          <w:lang w:val="en-US"/>
        </w:rPr>
        <w:t>In the U - 16 category, pitchers may throw: 5</w:t>
      </w:r>
      <w:r w:rsidR="002F55F6">
        <w:rPr>
          <w:rFonts w:ascii="Arial" w:hAnsi="Arial" w:cs="Arial"/>
          <w:color w:val="222222"/>
          <w:lang w:val="en-US"/>
        </w:rPr>
        <w:t xml:space="preserve"> innings in the day, 10 innings</w:t>
      </w:r>
      <w:r w:rsidRPr="00284B9C">
        <w:rPr>
          <w:rFonts w:ascii="Arial" w:hAnsi="Arial" w:cs="Arial"/>
          <w:color w:val="222222"/>
          <w:lang w:val="en-US"/>
        </w:rPr>
        <w:t xml:space="preserve"> in the whole tournament.</w:t>
      </w:r>
      <w:r w:rsidRPr="00284B9C">
        <w:rPr>
          <w:rFonts w:ascii="Arial" w:hAnsi="Arial" w:cs="Arial"/>
          <w:color w:val="222222"/>
          <w:lang w:val="en-US"/>
        </w:rPr>
        <w:br/>
        <w:t>In the U - 12 categor</w:t>
      </w:r>
      <w:r w:rsidR="002F55F6">
        <w:rPr>
          <w:rFonts w:ascii="Arial" w:hAnsi="Arial" w:cs="Arial"/>
          <w:color w:val="222222"/>
          <w:lang w:val="en-US"/>
        </w:rPr>
        <w:t xml:space="preserve">y, pitchers may throw: 4 innings in the day, 8 </w:t>
      </w:r>
      <w:proofErr w:type="spellStart"/>
      <w:r w:rsidR="002F55F6">
        <w:rPr>
          <w:rFonts w:ascii="Arial" w:hAnsi="Arial" w:cs="Arial"/>
          <w:color w:val="222222"/>
          <w:lang w:val="en-US"/>
        </w:rPr>
        <w:t>innigs</w:t>
      </w:r>
      <w:proofErr w:type="spellEnd"/>
      <w:r w:rsidRPr="00284B9C">
        <w:rPr>
          <w:rFonts w:ascii="Arial" w:hAnsi="Arial" w:cs="Arial"/>
          <w:color w:val="222222"/>
          <w:lang w:val="en-US"/>
        </w:rPr>
        <w:t xml:space="preserve"> in the whole tournament.</w:t>
      </w:r>
      <w:r w:rsidRPr="00284B9C">
        <w:rPr>
          <w:rFonts w:ascii="Arial" w:hAnsi="Arial" w:cs="Arial"/>
          <w:color w:val="222222"/>
          <w:lang w:val="en-US"/>
        </w:rPr>
        <w:br/>
        <w:t>One throw made by the pitcher is counted</w:t>
      </w:r>
      <w:r w:rsidR="002F55F6">
        <w:rPr>
          <w:rFonts w:ascii="Arial" w:hAnsi="Arial" w:cs="Arial"/>
          <w:color w:val="222222"/>
          <w:lang w:val="en-US"/>
        </w:rPr>
        <w:t xml:space="preserve"> as the first change. </w:t>
      </w:r>
    </w:p>
    <w:p w:rsidR="00553494" w:rsidRPr="002F55F6" w:rsidRDefault="002F55F6" w:rsidP="00553494">
      <w:pPr>
        <w:pStyle w:val="Akapitzlist"/>
        <w:shd w:val="clear" w:color="auto" w:fill="FFFFFF"/>
        <w:tabs>
          <w:tab w:val="left" w:pos="720"/>
        </w:tabs>
        <w:spacing w:before="5" w:line="240" w:lineRule="auto"/>
        <w:ind w:left="0"/>
        <w:rPr>
          <w:rFonts w:ascii="Arial" w:hAnsi="Arial" w:cs="Arial"/>
          <w:color w:val="222222"/>
          <w:lang w:val="en-US"/>
        </w:rPr>
      </w:pPr>
      <w:r>
        <w:rPr>
          <w:rFonts w:ascii="Arial" w:hAnsi="Arial" w:cs="Arial"/>
          <w:color w:val="222222"/>
          <w:lang w:val="en-US"/>
        </w:rPr>
        <w:t>I</w:t>
      </w:r>
      <w:r>
        <w:rPr>
          <w:rFonts w:ascii="Arial" w:hAnsi="Arial" w:cs="Arial"/>
          <w:color w:val="222222"/>
          <w:lang/>
        </w:rPr>
        <w:t xml:space="preserve">f the pitcher </w:t>
      </w:r>
      <w:r w:rsidR="00553494" w:rsidRPr="00284B9C">
        <w:rPr>
          <w:rFonts w:ascii="Arial" w:hAnsi="Arial" w:cs="Arial"/>
          <w:color w:val="222222"/>
          <w:lang w:val="en-US"/>
        </w:rPr>
        <w:t xml:space="preserve">who throws more than two </w:t>
      </w:r>
      <w:r>
        <w:rPr>
          <w:rFonts w:ascii="Arial" w:hAnsi="Arial" w:cs="Arial"/>
          <w:color w:val="222222"/>
          <w:lang/>
        </w:rPr>
        <w:t>innings, he must have one day break in the tournament.</w:t>
      </w:r>
      <w:r w:rsidR="00553494" w:rsidRPr="00284B9C">
        <w:rPr>
          <w:rFonts w:ascii="Arial" w:hAnsi="Arial" w:cs="Arial"/>
          <w:color w:val="222222"/>
          <w:lang w:val="en-US"/>
        </w:rPr>
        <w:br/>
      </w:r>
      <w:r w:rsidR="00553494" w:rsidRPr="00284B9C">
        <w:rPr>
          <w:rFonts w:ascii="Arial" w:hAnsi="Arial" w:cs="Arial"/>
          <w:b/>
          <w:color w:val="222222"/>
          <w:lang w:val="en-US"/>
        </w:rPr>
        <w:t xml:space="preserve">Bats </w:t>
      </w:r>
    </w:p>
    <w:p w:rsidR="00553494" w:rsidRPr="00284B9C" w:rsidRDefault="00553494" w:rsidP="00553494">
      <w:pPr>
        <w:pStyle w:val="Akapitzlist"/>
        <w:shd w:val="clear" w:color="auto" w:fill="FFFFFF"/>
        <w:tabs>
          <w:tab w:val="left" w:pos="720"/>
        </w:tabs>
        <w:spacing w:before="5" w:line="240" w:lineRule="auto"/>
        <w:ind w:left="0"/>
        <w:rPr>
          <w:rFonts w:ascii="Arial" w:hAnsi="Arial" w:cs="Arial"/>
          <w:color w:val="222222"/>
          <w:lang w:val="en-US"/>
        </w:rPr>
      </w:pPr>
      <w:r w:rsidRPr="00284B9C">
        <w:rPr>
          <w:rFonts w:ascii="Arial" w:hAnsi="Arial" w:cs="Arial"/>
          <w:color w:val="222222"/>
          <w:lang w:val="en-US"/>
        </w:rPr>
        <w:t>In the U - 16 category, aluminum sticks, wooden sticks and composites are allowed.</w:t>
      </w:r>
      <w:r w:rsidRPr="00284B9C">
        <w:rPr>
          <w:rFonts w:ascii="Arial" w:hAnsi="Arial" w:cs="Arial"/>
          <w:color w:val="222222"/>
          <w:lang w:val="en-US"/>
        </w:rPr>
        <w:br/>
        <w:t>In the U - 12 category, aluminum sticks</w:t>
      </w:r>
    </w:p>
    <w:p w:rsidR="00553494" w:rsidRPr="00284B9C" w:rsidRDefault="00553494" w:rsidP="00553494">
      <w:pPr>
        <w:pStyle w:val="Akapitzlist"/>
        <w:shd w:val="clear" w:color="auto" w:fill="FFFFFF"/>
        <w:tabs>
          <w:tab w:val="left" w:pos="720"/>
        </w:tabs>
        <w:spacing w:before="5" w:line="240" w:lineRule="auto"/>
        <w:ind w:left="0"/>
        <w:rPr>
          <w:rFonts w:ascii="Arial" w:hAnsi="Arial" w:cs="Arial"/>
          <w:color w:val="222222"/>
          <w:lang w:val="en-US"/>
        </w:rPr>
      </w:pPr>
    </w:p>
    <w:p w:rsidR="00553494" w:rsidRPr="00284B9C" w:rsidRDefault="00553494" w:rsidP="00553494">
      <w:pPr>
        <w:pStyle w:val="Akapitzlist"/>
        <w:shd w:val="clear" w:color="auto" w:fill="FFFFFF"/>
        <w:tabs>
          <w:tab w:val="left" w:pos="720"/>
        </w:tabs>
        <w:spacing w:before="5" w:line="240" w:lineRule="auto"/>
        <w:ind w:left="0"/>
        <w:rPr>
          <w:rFonts w:ascii="Arial" w:hAnsi="Arial" w:cs="Arial"/>
          <w:color w:val="222222"/>
          <w:lang w:val="en-US"/>
        </w:rPr>
      </w:pPr>
      <w:r w:rsidRPr="00284B9C">
        <w:rPr>
          <w:rFonts w:ascii="Arial" w:hAnsi="Arial" w:cs="Arial"/>
          <w:b/>
          <w:color w:val="222222"/>
          <w:lang w:val="en-US"/>
        </w:rPr>
        <w:t>RULES FOR ESTABLISHING THE ORDER</w:t>
      </w:r>
      <w:r w:rsidRPr="00284B9C">
        <w:rPr>
          <w:rFonts w:ascii="Arial" w:hAnsi="Arial" w:cs="Arial"/>
          <w:b/>
          <w:color w:val="222222"/>
          <w:lang w:val="en-US"/>
        </w:rPr>
        <w:br/>
      </w:r>
      <w:r w:rsidRPr="00284B9C">
        <w:rPr>
          <w:rFonts w:ascii="Arial" w:hAnsi="Arial" w:cs="Arial"/>
          <w:color w:val="222222"/>
          <w:lang w:val="en-US"/>
        </w:rPr>
        <w:br/>
        <w:t>1. More wins decide about the order</w:t>
      </w:r>
      <w:r w:rsidRPr="00284B9C">
        <w:rPr>
          <w:rFonts w:ascii="Arial" w:hAnsi="Arial" w:cs="Arial"/>
          <w:color w:val="222222"/>
          <w:lang w:val="en-US"/>
        </w:rPr>
        <w:br/>
        <w:t>2. In the event of an equal number of wins, the two teams decide on a direct match</w:t>
      </w:r>
      <w:r w:rsidRPr="00284B9C">
        <w:rPr>
          <w:rFonts w:ascii="Arial" w:hAnsi="Arial" w:cs="Arial"/>
          <w:color w:val="222222"/>
          <w:lang w:val="en-US"/>
        </w:rPr>
        <w:br/>
        <w:t>3. In the event of an equal number of wins, three or more teams with the final classification decide in order:</w:t>
      </w:r>
      <w:r w:rsidRPr="00284B9C">
        <w:rPr>
          <w:rFonts w:ascii="Arial" w:hAnsi="Arial" w:cs="Arial"/>
          <w:color w:val="222222"/>
          <w:lang w:val="en-US"/>
        </w:rPr>
        <w:br/>
        <w:t>a. the smallest number of lost circuits in matches between interested teams, converted into the number of defensive changes played, the largest number of circuits in the matches won between the interested teams, converted into the number of changes played in the attack</w:t>
      </w:r>
      <w:r w:rsidRPr="00284B9C">
        <w:rPr>
          <w:rFonts w:ascii="Arial" w:hAnsi="Arial" w:cs="Arial"/>
          <w:color w:val="222222"/>
          <w:lang w:val="en-US"/>
        </w:rPr>
        <w:br/>
        <w:t>4. If it is not possible to determine the order, one of the methods specified in the above-mentioned rules is a balance sheet of the circulations obtained in the matches of the interested teams (the ratio of points scored and lost).</w:t>
      </w:r>
      <w:r w:rsidRPr="00284B9C">
        <w:rPr>
          <w:rFonts w:ascii="Arial" w:hAnsi="Arial" w:cs="Arial"/>
          <w:color w:val="222222"/>
          <w:lang w:val="en-US"/>
        </w:rPr>
        <w:br/>
        <w:t>5. In other situations, the technical committee decides in accordance with the CEB regulations and regulations.</w:t>
      </w:r>
    </w:p>
    <w:p w:rsidR="00553494" w:rsidRPr="00284B9C" w:rsidRDefault="00553494" w:rsidP="00553494">
      <w:pPr>
        <w:pStyle w:val="Akapitzlist"/>
        <w:shd w:val="clear" w:color="auto" w:fill="FFFFFF"/>
        <w:tabs>
          <w:tab w:val="left" w:pos="720"/>
        </w:tabs>
        <w:spacing w:before="5" w:line="240" w:lineRule="auto"/>
        <w:ind w:left="0"/>
        <w:rPr>
          <w:rFonts w:ascii="Arial" w:hAnsi="Arial" w:cs="Arial"/>
          <w:color w:val="222222"/>
          <w:lang w:val="en-US"/>
        </w:rPr>
      </w:pPr>
      <w:r w:rsidRPr="00284B9C">
        <w:rPr>
          <w:rFonts w:ascii="Arial" w:hAnsi="Arial" w:cs="Arial"/>
          <w:color w:val="222222"/>
          <w:lang w:val="en-US"/>
        </w:rPr>
        <w:lastRenderedPageBreak/>
        <w:br/>
      </w:r>
      <w:r w:rsidRPr="00284B9C">
        <w:rPr>
          <w:rFonts w:ascii="Arial" w:hAnsi="Arial" w:cs="Arial"/>
          <w:b/>
          <w:color w:val="222222"/>
          <w:lang w:val="en-US"/>
        </w:rPr>
        <w:t>PROTESTS</w:t>
      </w:r>
    </w:p>
    <w:p w:rsidR="00553494" w:rsidRPr="00284B9C" w:rsidRDefault="00553494" w:rsidP="00553494">
      <w:pPr>
        <w:pStyle w:val="Akapitzlist"/>
        <w:shd w:val="clear" w:color="auto" w:fill="FFFFFF"/>
        <w:tabs>
          <w:tab w:val="left" w:pos="720"/>
        </w:tabs>
        <w:spacing w:before="5" w:line="240" w:lineRule="auto"/>
        <w:ind w:left="0"/>
        <w:rPr>
          <w:rFonts w:ascii="Arial" w:hAnsi="Arial" w:cs="Arial"/>
          <w:color w:val="222222"/>
          <w:lang w:val="en-US"/>
        </w:rPr>
      </w:pPr>
      <w:r w:rsidRPr="00284B9C">
        <w:rPr>
          <w:rFonts w:ascii="Arial" w:hAnsi="Arial" w:cs="Arial"/>
          <w:color w:val="222222"/>
          <w:lang w:val="en-US"/>
        </w:rPr>
        <w:br/>
        <w:t>The protest should be submitted to the Technical Committee, not later than one hour after the match and a deposit of 100 is paid, which will be returned in case of positive protest.</w:t>
      </w:r>
    </w:p>
    <w:p w:rsidR="00553494" w:rsidRPr="00284B9C" w:rsidRDefault="00553494" w:rsidP="00553494">
      <w:pPr>
        <w:pStyle w:val="Akapitzlist"/>
        <w:shd w:val="clear" w:color="auto" w:fill="FFFFFF"/>
        <w:tabs>
          <w:tab w:val="left" w:pos="720"/>
        </w:tabs>
        <w:spacing w:before="5" w:line="240" w:lineRule="auto"/>
        <w:ind w:left="0"/>
        <w:rPr>
          <w:rFonts w:ascii="Arial" w:hAnsi="Arial" w:cs="Arial"/>
          <w:color w:val="222222"/>
          <w:lang w:val="en-US"/>
        </w:rPr>
      </w:pPr>
      <w:r w:rsidRPr="00284B9C">
        <w:rPr>
          <w:rFonts w:ascii="Arial" w:hAnsi="Arial" w:cs="Arial"/>
          <w:color w:val="222222"/>
          <w:lang w:val="en-US"/>
        </w:rPr>
        <w:br/>
      </w:r>
      <w:r w:rsidRPr="00284B9C">
        <w:rPr>
          <w:rFonts w:ascii="Arial" w:hAnsi="Arial" w:cs="Arial"/>
          <w:b/>
          <w:color w:val="222222"/>
          <w:lang w:val="en-US"/>
        </w:rPr>
        <w:t>MEDICAL CARE</w:t>
      </w:r>
    </w:p>
    <w:p w:rsidR="00553494" w:rsidRPr="00284B9C" w:rsidRDefault="00553494" w:rsidP="00553494">
      <w:pPr>
        <w:pStyle w:val="Akapitzlist"/>
        <w:shd w:val="clear" w:color="auto" w:fill="FFFFFF"/>
        <w:tabs>
          <w:tab w:val="left" w:pos="720"/>
        </w:tabs>
        <w:spacing w:before="5" w:line="240" w:lineRule="auto"/>
        <w:ind w:left="0"/>
        <w:rPr>
          <w:rFonts w:ascii="Arial" w:hAnsi="Arial" w:cs="Arial"/>
          <w:color w:val="222222"/>
          <w:lang w:val="en-US"/>
        </w:rPr>
      </w:pPr>
      <w:r w:rsidRPr="00284B9C">
        <w:rPr>
          <w:rFonts w:ascii="Arial" w:hAnsi="Arial" w:cs="Arial"/>
          <w:color w:val="222222"/>
          <w:lang w:val="en-US"/>
        </w:rPr>
        <w:br/>
        <w:t>During the competition, from 9:30 am to 7:00 pm, a medical center run by a qualified rescuer will function at the pitches.</w:t>
      </w:r>
    </w:p>
    <w:p w:rsidR="00553494" w:rsidRPr="00553494" w:rsidRDefault="00553494" w:rsidP="00553494">
      <w:pPr>
        <w:pStyle w:val="Akapitzlist"/>
        <w:shd w:val="clear" w:color="auto" w:fill="FFFFFF"/>
        <w:tabs>
          <w:tab w:val="left" w:pos="720"/>
        </w:tabs>
        <w:spacing w:before="5" w:line="240" w:lineRule="auto"/>
        <w:ind w:left="0"/>
        <w:rPr>
          <w:rFonts w:ascii="Arial" w:hAnsi="Arial" w:cs="Arial"/>
          <w:b/>
          <w:color w:val="222222"/>
        </w:rPr>
      </w:pPr>
      <w:r w:rsidRPr="002F55F6">
        <w:rPr>
          <w:rFonts w:ascii="Arial" w:hAnsi="Arial" w:cs="Arial"/>
          <w:color w:val="222222"/>
        </w:rPr>
        <w:br/>
      </w:r>
      <w:r w:rsidRPr="00553494">
        <w:rPr>
          <w:rFonts w:ascii="Arial" w:hAnsi="Arial" w:cs="Arial"/>
          <w:b/>
          <w:color w:val="222222"/>
        </w:rPr>
        <w:t>TECHNICAL COMMISSION:</w:t>
      </w:r>
    </w:p>
    <w:p w:rsidR="00553494" w:rsidRDefault="00553494" w:rsidP="00553494">
      <w:pPr>
        <w:pStyle w:val="Akapitzlist"/>
        <w:shd w:val="clear" w:color="auto" w:fill="FFFFFF"/>
        <w:tabs>
          <w:tab w:val="left" w:pos="720"/>
        </w:tabs>
        <w:spacing w:before="5" w:line="240" w:lineRule="auto"/>
        <w:ind w:left="0"/>
        <w:rPr>
          <w:rFonts w:ascii="Arial" w:hAnsi="Arial" w:cs="Arial"/>
          <w:color w:val="222222"/>
        </w:rPr>
      </w:pPr>
      <w:r>
        <w:rPr>
          <w:rFonts w:ascii="Arial" w:hAnsi="Arial" w:cs="Arial"/>
          <w:color w:val="222222"/>
        </w:rPr>
        <w:br/>
        <w:t xml:space="preserve">Aleksander </w:t>
      </w:r>
      <w:proofErr w:type="spellStart"/>
      <w:r>
        <w:rPr>
          <w:rFonts w:ascii="Arial" w:hAnsi="Arial" w:cs="Arial"/>
          <w:color w:val="222222"/>
        </w:rPr>
        <w:t>Wysoczyński</w:t>
      </w:r>
      <w:proofErr w:type="spellEnd"/>
      <w:r>
        <w:rPr>
          <w:rFonts w:ascii="Arial" w:hAnsi="Arial" w:cs="Arial"/>
          <w:color w:val="222222"/>
        </w:rPr>
        <w:br/>
        <w:t>Krzysztof Bielecki</w:t>
      </w:r>
      <w:r>
        <w:rPr>
          <w:rFonts w:ascii="Arial" w:hAnsi="Arial" w:cs="Arial"/>
          <w:color w:val="222222"/>
        </w:rPr>
        <w:br/>
        <w:t>Jan Zbaraż</w:t>
      </w:r>
      <w:r>
        <w:rPr>
          <w:rFonts w:ascii="Arial" w:hAnsi="Arial" w:cs="Arial"/>
          <w:color w:val="222222"/>
        </w:rPr>
        <w:br/>
        <w:t>Rafał Gajdziński</w:t>
      </w:r>
    </w:p>
    <w:sectPr w:rsidR="00553494" w:rsidSect="00DA55FD">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32BAB"/>
    <w:multiLevelType w:val="hybridMultilevel"/>
    <w:tmpl w:val="CE9A8D6C"/>
    <w:lvl w:ilvl="0" w:tplc="695C8782">
      <w:start w:val="1"/>
      <w:numFmt w:val="decimal"/>
      <w:lvlText w:val="%1."/>
      <w:lvlJc w:val="left"/>
      <w:pPr>
        <w:ind w:left="945"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72AB59D1"/>
    <w:multiLevelType w:val="hybridMultilevel"/>
    <w:tmpl w:val="E642EE1A"/>
    <w:lvl w:ilvl="0" w:tplc="695C8782">
      <w:start w:val="1"/>
      <w:numFmt w:val="decimal"/>
      <w:lvlText w:val="%1."/>
      <w:lvlJc w:val="left"/>
      <w:pPr>
        <w:ind w:left="94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DA55FD"/>
    <w:rsid w:val="000B3543"/>
    <w:rsid w:val="001A35EB"/>
    <w:rsid w:val="00284B9C"/>
    <w:rsid w:val="002F0A29"/>
    <w:rsid w:val="002F0A8B"/>
    <w:rsid w:val="002F55F6"/>
    <w:rsid w:val="00390DAD"/>
    <w:rsid w:val="00553494"/>
    <w:rsid w:val="005C4701"/>
    <w:rsid w:val="00A23E7E"/>
    <w:rsid w:val="00AA1F46"/>
    <w:rsid w:val="00B1228C"/>
    <w:rsid w:val="00B35708"/>
    <w:rsid w:val="00C74A07"/>
    <w:rsid w:val="00DA55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55F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55FD"/>
    <w:pPr>
      <w:ind w:left="720"/>
      <w:contextualSpacing/>
    </w:pPr>
  </w:style>
  <w:style w:type="table" w:styleId="Tabela-Siatka">
    <w:name w:val="Table Grid"/>
    <w:basedOn w:val="Standardowy"/>
    <w:uiPriority w:val="59"/>
    <w:rsid w:val="00DA5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omylnaczcionkaakapitu"/>
    <w:rsid w:val="00553494"/>
  </w:style>
</w:styles>
</file>

<file path=word/webSettings.xml><?xml version="1.0" encoding="utf-8"?>
<w:webSettings xmlns:r="http://schemas.openxmlformats.org/officeDocument/2006/relationships" xmlns:w="http://schemas.openxmlformats.org/wordprocessingml/2006/main">
  <w:divs>
    <w:div w:id="176311190">
      <w:bodyDiv w:val="1"/>
      <w:marLeft w:val="0"/>
      <w:marRight w:val="0"/>
      <w:marTop w:val="0"/>
      <w:marBottom w:val="0"/>
      <w:divBdr>
        <w:top w:val="none" w:sz="0" w:space="0" w:color="auto"/>
        <w:left w:val="none" w:sz="0" w:space="0" w:color="auto"/>
        <w:bottom w:val="none" w:sz="0" w:space="0" w:color="auto"/>
        <w:right w:val="none" w:sz="0" w:space="0" w:color="auto"/>
      </w:divBdr>
    </w:div>
    <w:div w:id="739864278">
      <w:bodyDiv w:val="1"/>
      <w:marLeft w:val="0"/>
      <w:marRight w:val="0"/>
      <w:marTop w:val="0"/>
      <w:marBottom w:val="0"/>
      <w:divBdr>
        <w:top w:val="none" w:sz="0" w:space="0" w:color="auto"/>
        <w:left w:val="none" w:sz="0" w:space="0" w:color="auto"/>
        <w:bottom w:val="none" w:sz="0" w:space="0" w:color="auto"/>
        <w:right w:val="none" w:sz="0" w:space="0" w:color="auto"/>
      </w:divBdr>
      <w:divsChild>
        <w:div w:id="1563522658">
          <w:marLeft w:val="0"/>
          <w:marRight w:val="0"/>
          <w:marTop w:val="0"/>
          <w:marBottom w:val="0"/>
          <w:divBdr>
            <w:top w:val="none" w:sz="0" w:space="0" w:color="auto"/>
            <w:left w:val="none" w:sz="0" w:space="0" w:color="auto"/>
            <w:bottom w:val="none" w:sz="0" w:space="0" w:color="auto"/>
            <w:right w:val="none" w:sz="0" w:space="0" w:color="auto"/>
          </w:divBdr>
          <w:divsChild>
            <w:div w:id="62224161">
              <w:marLeft w:val="0"/>
              <w:marRight w:val="0"/>
              <w:marTop w:val="0"/>
              <w:marBottom w:val="0"/>
              <w:divBdr>
                <w:top w:val="none" w:sz="0" w:space="0" w:color="auto"/>
                <w:left w:val="none" w:sz="0" w:space="0" w:color="auto"/>
                <w:bottom w:val="none" w:sz="0" w:space="0" w:color="auto"/>
                <w:right w:val="none" w:sz="0" w:space="0" w:color="auto"/>
              </w:divBdr>
              <w:divsChild>
                <w:div w:id="1682507326">
                  <w:marLeft w:val="0"/>
                  <w:marRight w:val="0"/>
                  <w:marTop w:val="0"/>
                  <w:marBottom w:val="0"/>
                  <w:divBdr>
                    <w:top w:val="none" w:sz="0" w:space="0" w:color="auto"/>
                    <w:left w:val="none" w:sz="0" w:space="0" w:color="auto"/>
                    <w:bottom w:val="none" w:sz="0" w:space="0" w:color="auto"/>
                    <w:right w:val="none" w:sz="0" w:space="0" w:color="auto"/>
                  </w:divBdr>
                  <w:divsChild>
                    <w:div w:id="340084643">
                      <w:marLeft w:val="0"/>
                      <w:marRight w:val="0"/>
                      <w:marTop w:val="0"/>
                      <w:marBottom w:val="0"/>
                      <w:divBdr>
                        <w:top w:val="none" w:sz="0" w:space="0" w:color="auto"/>
                        <w:left w:val="none" w:sz="0" w:space="0" w:color="auto"/>
                        <w:bottom w:val="none" w:sz="0" w:space="0" w:color="auto"/>
                        <w:right w:val="none" w:sz="0" w:space="0" w:color="auto"/>
                      </w:divBdr>
                      <w:divsChild>
                        <w:div w:id="1159420041">
                          <w:marLeft w:val="0"/>
                          <w:marRight w:val="0"/>
                          <w:marTop w:val="0"/>
                          <w:marBottom w:val="0"/>
                          <w:divBdr>
                            <w:top w:val="none" w:sz="0" w:space="0" w:color="auto"/>
                            <w:left w:val="none" w:sz="0" w:space="0" w:color="auto"/>
                            <w:bottom w:val="none" w:sz="0" w:space="0" w:color="auto"/>
                            <w:right w:val="none" w:sz="0" w:space="0" w:color="auto"/>
                          </w:divBdr>
                          <w:divsChild>
                            <w:div w:id="777872756">
                              <w:marLeft w:val="0"/>
                              <w:marRight w:val="0"/>
                              <w:marTop w:val="0"/>
                              <w:marBottom w:val="0"/>
                              <w:divBdr>
                                <w:top w:val="none" w:sz="0" w:space="0" w:color="auto"/>
                                <w:left w:val="none" w:sz="0" w:space="0" w:color="auto"/>
                                <w:bottom w:val="none" w:sz="0" w:space="0" w:color="auto"/>
                                <w:right w:val="none" w:sz="0" w:space="0" w:color="auto"/>
                              </w:divBdr>
                              <w:divsChild>
                                <w:div w:id="118955992">
                                  <w:marLeft w:val="0"/>
                                  <w:marRight w:val="0"/>
                                  <w:marTop w:val="0"/>
                                  <w:marBottom w:val="0"/>
                                  <w:divBdr>
                                    <w:top w:val="none" w:sz="0" w:space="0" w:color="auto"/>
                                    <w:left w:val="none" w:sz="0" w:space="0" w:color="auto"/>
                                    <w:bottom w:val="none" w:sz="0" w:space="0" w:color="auto"/>
                                    <w:right w:val="none" w:sz="0" w:space="0" w:color="auto"/>
                                  </w:divBdr>
                                  <w:divsChild>
                                    <w:div w:id="994261123">
                                      <w:marLeft w:val="60"/>
                                      <w:marRight w:val="0"/>
                                      <w:marTop w:val="0"/>
                                      <w:marBottom w:val="0"/>
                                      <w:divBdr>
                                        <w:top w:val="none" w:sz="0" w:space="0" w:color="auto"/>
                                        <w:left w:val="none" w:sz="0" w:space="0" w:color="auto"/>
                                        <w:bottom w:val="none" w:sz="0" w:space="0" w:color="auto"/>
                                        <w:right w:val="none" w:sz="0" w:space="0" w:color="auto"/>
                                      </w:divBdr>
                                      <w:divsChild>
                                        <w:div w:id="935482766">
                                          <w:marLeft w:val="0"/>
                                          <w:marRight w:val="0"/>
                                          <w:marTop w:val="0"/>
                                          <w:marBottom w:val="0"/>
                                          <w:divBdr>
                                            <w:top w:val="none" w:sz="0" w:space="0" w:color="auto"/>
                                            <w:left w:val="none" w:sz="0" w:space="0" w:color="auto"/>
                                            <w:bottom w:val="none" w:sz="0" w:space="0" w:color="auto"/>
                                            <w:right w:val="none" w:sz="0" w:space="0" w:color="auto"/>
                                          </w:divBdr>
                                          <w:divsChild>
                                            <w:div w:id="375857886">
                                              <w:marLeft w:val="0"/>
                                              <w:marRight w:val="0"/>
                                              <w:marTop w:val="0"/>
                                              <w:marBottom w:val="120"/>
                                              <w:divBdr>
                                                <w:top w:val="single" w:sz="6" w:space="0" w:color="F5F5F5"/>
                                                <w:left w:val="single" w:sz="6" w:space="0" w:color="F5F5F5"/>
                                                <w:bottom w:val="single" w:sz="6" w:space="0" w:color="F5F5F5"/>
                                                <w:right w:val="single" w:sz="6" w:space="0" w:color="F5F5F5"/>
                                              </w:divBdr>
                                              <w:divsChild>
                                                <w:div w:id="1423136856">
                                                  <w:marLeft w:val="0"/>
                                                  <w:marRight w:val="0"/>
                                                  <w:marTop w:val="0"/>
                                                  <w:marBottom w:val="0"/>
                                                  <w:divBdr>
                                                    <w:top w:val="none" w:sz="0" w:space="0" w:color="auto"/>
                                                    <w:left w:val="none" w:sz="0" w:space="0" w:color="auto"/>
                                                    <w:bottom w:val="none" w:sz="0" w:space="0" w:color="auto"/>
                                                    <w:right w:val="none" w:sz="0" w:space="0" w:color="auto"/>
                                                  </w:divBdr>
                                                  <w:divsChild>
                                                    <w:div w:id="758675880">
                                                      <w:marLeft w:val="0"/>
                                                      <w:marRight w:val="0"/>
                                                      <w:marTop w:val="0"/>
                                                      <w:marBottom w:val="0"/>
                                                      <w:divBdr>
                                                        <w:top w:val="none" w:sz="0" w:space="0" w:color="auto"/>
                                                        <w:left w:val="none" w:sz="0" w:space="0" w:color="auto"/>
                                                        <w:bottom w:val="none" w:sz="0" w:space="0" w:color="auto"/>
                                                        <w:right w:val="none" w:sz="0" w:space="0" w:color="auto"/>
                                                      </w:divBdr>
                                                    </w:div>
                                                  </w:divsChild>
                                                </w:div>
                                                <w:div w:id="1230069090">
                                                  <w:marLeft w:val="0"/>
                                                  <w:marRight w:val="0"/>
                                                  <w:marTop w:val="0"/>
                                                  <w:marBottom w:val="0"/>
                                                  <w:divBdr>
                                                    <w:top w:val="none" w:sz="0" w:space="0" w:color="auto"/>
                                                    <w:left w:val="none" w:sz="0" w:space="0" w:color="auto"/>
                                                    <w:bottom w:val="none" w:sz="0" w:space="0" w:color="auto"/>
                                                    <w:right w:val="none" w:sz="0" w:space="0" w:color="auto"/>
                                                  </w:divBdr>
                                                  <w:divsChild>
                                                    <w:div w:id="14077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055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7EB91-EC70-4E81-A182-5A93078F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785</Words>
  <Characters>4711</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13</cp:revision>
  <dcterms:created xsi:type="dcterms:W3CDTF">2018-07-06T11:32:00Z</dcterms:created>
  <dcterms:modified xsi:type="dcterms:W3CDTF">2018-08-05T11:40:00Z</dcterms:modified>
</cp:coreProperties>
</file>